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580" w:rsidRPr="00D7752A" w:rsidRDefault="00CE6580" w:rsidP="00CE6580">
      <w:pPr>
        <w:pStyle w:val="Titolo1"/>
        <w:spacing w:line="240" w:lineRule="atLeast"/>
        <w:rPr>
          <w:rFonts w:ascii="Arial" w:hAnsi="Arial" w:cs="Arial"/>
          <w:b w:val="0"/>
          <w:bCs w:val="0"/>
          <w:smallCaps/>
          <w:sz w:val="40"/>
          <w:szCs w:val="40"/>
        </w:rPr>
      </w:pPr>
      <w:bookmarkStart w:id="0" w:name="_GoBack"/>
      <w:bookmarkEnd w:id="0"/>
      <w:r w:rsidRPr="00D7752A">
        <w:rPr>
          <w:rFonts w:ascii="Arial" w:hAnsi="Arial" w:cs="Arial"/>
          <w:b w:val="0"/>
          <w:bCs w:val="0"/>
          <w:smallCaps/>
          <w:sz w:val="40"/>
          <w:szCs w:val="40"/>
        </w:rPr>
        <w:t xml:space="preserve">SCIA </w:t>
      </w:r>
      <w:r>
        <w:rPr>
          <w:rFonts w:ascii="Arial" w:hAnsi="Arial" w:cs="Arial"/>
          <w:b w:val="0"/>
          <w:bCs w:val="0"/>
          <w:smallCaps/>
          <w:sz w:val="40"/>
          <w:szCs w:val="40"/>
        </w:rPr>
        <w:t xml:space="preserve">- </w:t>
      </w:r>
      <w:r w:rsidRPr="00D7752A">
        <w:rPr>
          <w:rFonts w:ascii="Arial" w:hAnsi="Arial" w:cs="Arial"/>
          <w:b w:val="0"/>
          <w:bCs w:val="0"/>
          <w:smallCaps/>
          <w:sz w:val="40"/>
          <w:szCs w:val="40"/>
        </w:rPr>
        <w:t>Relazione tecnica di asseverazione</w:t>
      </w:r>
    </w:p>
    <w:p w:rsidR="00CE6580" w:rsidRDefault="00CE6580" w:rsidP="00CE6580"/>
    <w:p w:rsidR="00CE6580" w:rsidRPr="00DF30A7" w:rsidRDefault="00CE6580" w:rsidP="00CE6580"/>
    <w:tbl>
      <w:tblPr>
        <w:tblW w:w="10740" w:type="dxa"/>
        <w:shd w:val="clear" w:color="auto" w:fill="E6E6E6"/>
        <w:tblLook w:val="01E0" w:firstRow="1" w:lastRow="1" w:firstColumn="1" w:lastColumn="1" w:noHBand="0" w:noVBand="0"/>
      </w:tblPr>
      <w:tblGrid>
        <w:gridCol w:w="10740"/>
      </w:tblGrid>
      <w:tr w:rsidR="00CE6580" w:rsidRPr="00C31E52" w:rsidTr="00D63EC3">
        <w:trPr>
          <w:trHeight w:val="302"/>
        </w:trPr>
        <w:tc>
          <w:tcPr>
            <w:tcW w:w="10740" w:type="dxa"/>
            <w:shd w:val="clear" w:color="auto" w:fill="E6E6E6"/>
            <w:vAlign w:val="center"/>
          </w:tcPr>
          <w:p w:rsidR="00CE6580" w:rsidRPr="00C31E52" w:rsidRDefault="00CE6580" w:rsidP="00D63EC3">
            <w:pPr>
              <w:jc w:val="left"/>
              <w:rPr>
                <w:rFonts w:ascii="Arial" w:hAnsi="Arial" w:cs="Arial"/>
                <w:b/>
                <w:i/>
              </w:rPr>
            </w:pPr>
            <w:r w:rsidRPr="00C31E52">
              <w:rPr>
                <w:rFonts w:ascii="Arial" w:hAnsi="Arial" w:cs="Arial"/>
                <w:b/>
                <w:i/>
              </w:rPr>
              <w:t>DATI</w:t>
            </w:r>
            <w:r>
              <w:rPr>
                <w:rFonts w:ascii="Arial" w:hAnsi="Arial" w:cs="Arial"/>
                <w:b/>
                <w:i/>
              </w:rPr>
              <w:t xml:space="preserve"> </w:t>
            </w:r>
            <w:r w:rsidRPr="00C31E52">
              <w:rPr>
                <w:rFonts w:ascii="Arial" w:hAnsi="Arial" w:cs="Arial"/>
                <w:b/>
                <w:i/>
              </w:rPr>
              <w:t xml:space="preserve"> DEL </w:t>
            </w:r>
            <w:r>
              <w:rPr>
                <w:rFonts w:ascii="Arial" w:hAnsi="Arial" w:cs="Arial"/>
                <w:b/>
                <w:i/>
              </w:rPr>
              <w:t>PROGETTISTA</w:t>
            </w:r>
            <w:r w:rsidRPr="00C31E52">
              <w:rPr>
                <w:rFonts w:ascii="Arial" w:hAnsi="Arial" w:cs="Arial"/>
                <w:b/>
                <w:i/>
              </w:rPr>
              <w:t xml:space="preserve"> </w:t>
            </w:r>
            <w:r w:rsidRPr="00C31E52">
              <w:rPr>
                <w:rFonts w:ascii="Arial" w:hAnsi="Arial" w:cs="Arial"/>
                <w:b/>
                <w:i/>
              </w:rPr>
              <w:tab/>
            </w:r>
          </w:p>
        </w:tc>
      </w:tr>
    </w:tbl>
    <w:p w:rsidR="00CE6580" w:rsidRDefault="00CE6580" w:rsidP="00CE6580">
      <w:pPr>
        <w:rPr>
          <w:rFonts w:ascii="Arial" w:hAnsi="Arial" w:cs="Arial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C0C0C0"/>
          <w:insideV w:val="dotted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597"/>
        <w:gridCol w:w="2831"/>
        <w:gridCol w:w="471"/>
        <w:gridCol w:w="2049"/>
        <w:gridCol w:w="2799"/>
      </w:tblGrid>
      <w:tr w:rsidR="00CE6580" w:rsidRPr="00C31E52" w:rsidTr="00D63EC3">
        <w:trPr>
          <w:trHeight w:val="493"/>
        </w:trPr>
        <w:tc>
          <w:tcPr>
            <w:tcW w:w="1597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CE6580" w:rsidRPr="00C31E52" w:rsidRDefault="00CE6580" w:rsidP="00D63EC3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Cognome e Nome</w:t>
            </w:r>
          </w:p>
        </w:tc>
        <w:tc>
          <w:tcPr>
            <w:tcW w:w="8150" w:type="dxa"/>
            <w:gridSpan w:val="4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bottom"/>
          </w:tcPr>
          <w:p w:rsidR="00CE6580" w:rsidRPr="00C31E52" w:rsidRDefault="00CE6580" w:rsidP="00D63EC3">
            <w:pPr>
              <w:jc w:val="left"/>
              <w:rPr>
                <w:rFonts w:ascii="Arial" w:hAnsi="Arial" w:cs="Arial"/>
                <w:i/>
                <w:color w:val="808080"/>
              </w:rPr>
            </w:pPr>
            <w:r w:rsidRPr="00C31E52">
              <w:rPr>
                <w:rFonts w:ascii="Arial" w:hAnsi="Arial" w:cs="Arial"/>
                <w:i/>
                <w:color w:val="808080"/>
              </w:rPr>
              <w:t>________________________________________________________________________</w:t>
            </w:r>
          </w:p>
        </w:tc>
      </w:tr>
      <w:tr w:rsidR="00CE6580" w:rsidRPr="00C31E52" w:rsidTr="00D63EC3">
        <w:trPr>
          <w:trHeight w:val="687"/>
        </w:trPr>
        <w:tc>
          <w:tcPr>
            <w:tcW w:w="1597" w:type="dxa"/>
            <w:tcBorders>
              <w:top w:val="nil"/>
              <w:bottom w:val="nil"/>
              <w:right w:val="nil"/>
            </w:tcBorders>
            <w:vAlign w:val="bottom"/>
          </w:tcPr>
          <w:p w:rsidR="00CE6580" w:rsidRPr="00C31E52" w:rsidRDefault="00CE6580" w:rsidP="00D63EC3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Iscritto all’ordine/collegio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E6580" w:rsidRPr="00C31E52" w:rsidRDefault="00CE6580" w:rsidP="00D63EC3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color w:val="808080"/>
              </w:rPr>
              <w:t>__________________________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E6580" w:rsidRPr="00C31E52" w:rsidRDefault="00CE6580" w:rsidP="00D63EC3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>di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E6580" w:rsidRPr="00C31E52" w:rsidRDefault="00CE6580" w:rsidP="00D63EC3">
            <w:pPr>
              <w:jc w:val="left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  <w:i/>
                <w:color w:val="808080"/>
              </w:rPr>
              <w:t>_________________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CE6580" w:rsidRPr="00C31E52" w:rsidRDefault="00CE6580" w:rsidP="00D63EC3">
            <w:pPr>
              <w:jc w:val="center"/>
              <w:rPr>
                <w:rFonts w:ascii="Arial" w:hAnsi="Arial" w:cs="Arial"/>
              </w:rPr>
            </w:pPr>
            <w:r w:rsidRPr="00C31E52">
              <w:rPr>
                <w:rFonts w:ascii="Arial" w:hAnsi="Arial" w:cs="Arial"/>
              </w:rPr>
              <w:t xml:space="preserve">al n.   </w:t>
            </w:r>
            <w:r w:rsidRPr="00C31E52">
              <w:rPr>
                <w:rFonts w:ascii="Arial" w:hAnsi="Arial" w:cs="Arial"/>
                <w:i/>
                <w:color w:val="808080"/>
                <w:sz w:val="22"/>
                <w:szCs w:val="22"/>
              </w:rPr>
              <w:t>|__|__|__|__|__|</w:t>
            </w:r>
          </w:p>
        </w:tc>
      </w:tr>
      <w:tr w:rsidR="00CE6580" w:rsidRPr="00C31E52" w:rsidTr="00D63EC3">
        <w:trPr>
          <w:trHeight w:val="576"/>
        </w:trPr>
        <w:tc>
          <w:tcPr>
            <w:tcW w:w="9747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:rsidR="00CE6580" w:rsidRPr="00D76F05" w:rsidRDefault="00CE6580" w:rsidP="00D63EC3">
            <w:pPr>
              <w:jc w:val="left"/>
              <w:rPr>
                <w:rFonts w:ascii="Arial" w:hAnsi="Arial" w:cs="Arial"/>
                <w:color w:val="808080"/>
              </w:rPr>
            </w:pPr>
            <w:r w:rsidRPr="00D76F05">
              <w:rPr>
                <w:rFonts w:ascii="Arial" w:hAnsi="Arial" w:cs="Arial"/>
                <w:i/>
                <w:iCs/>
                <w:color w:val="808080"/>
                <w:sz w:val="16"/>
                <w:szCs w:val="12"/>
              </w:rPr>
              <w:t>N.B. : Tutti gli altri dati relativi al progettista (anagrafici , timbro ecc.) sono contenuti ne</w:t>
            </w:r>
            <w:r>
              <w:rPr>
                <w:rFonts w:ascii="Arial" w:hAnsi="Arial" w:cs="Arial"/>
                <w:i/>
                <w:iCs/>
                <w:color w:val="808080"/>
                <w:sz w:val="16"/>
                <w:szCs w:val="12"/>
              </w:rPr>
              <w:t>l</w:t>
            </w:r>
            <w:r w:rsidRPr="00D76F05">
              <w:rPr>
                <w:rFonts w:ascii="Arial" w:hAnsi="Arial" w:cs="Arial"/>
                <w:i/>
                <w:iCs/>
                <w:color w:val="808080"/>
                <w:sz w:val="16"/>
                <w:szCs w:val="12"/>
              </w:rPr>
              <w:t>l</w:t>
            </w:r>
            <w:r>
              <w:rPr>
                <w:rFonts w:ascii="Arial" w:hAnsi="Arial" w:cs="Arial"/>
                <w:i/>
                <w:iCs/>
                <w:color w:val="808080"/>
                <w:sz w:val="16"/>
                <w:szCs w:val="12"/>
              </w:rPr>
              <w:t>a sezione 2 dell</w:t>
            </w:r>
            <w:r w:rsidRPr="00D76F05">
              <w:rPr>
                <w:rFonts w:ascii="Arial" w:hAnsi="Arial" w:cs="Arial"/>
                <w:i/>
                <w:iCs/>
                <w:color w:val="808080"/>
                <w:sz w:val="16"/>
                <w:szCs w:val="12"/>
              </w:rPr>
              <w:t>’allegato “Soggetti coinvolti”</w:t>
            </w:r>
          </w:p>
        </w:tc>
      </w:tr>
    </w:tbl>
    <w:p w:rsidR="00CE6580" w:rsidRDefault="00CE6580" w:rsidP="00CE6580">
      <w:pPr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t>N.b.</w:t>
      </w:r>
      <w:proofErr w:type="spellEnd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I dati del progettista coincidono con quelli già indicati, nella sezione 2 dell’Allegato “Soggetti coinvolti”, per il progettista delle opere architettoniche</w:t>
      </w:r>
    </w:p>
    <w:p w:rsidR="00CE6580" w:rsidRDefault="00CE6580" w:rsidP="00CE6580">
      <w:pPr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638"/>
      </w:tblGrid>
      <w:tr w:rsidR="00CE6580" w:rsidRPr="00C31E52" w:rsidTr="00D63EC3">
        <w:trPr>
          <w:trHeight w:val="335"/>
        </w:trPr>
        <w:tc>
          <w:tcPr>
            <w:tcW w:w="9778" w:type="dxa"/>
            <w:shd w:val="clear" w:color="auto" w:fill="E6E6E6"/>
            <w:vAlign w:val="center"/>
          </w:tcPr>
          <w:p w:rsidR="00CE6580" w:rsidRPr="00C31E52" w:rsidRDefault="00CE6580" w:rsidP="00D63EC3">
            <w:pPr>
              <w:jc w:val="left"/>
              <w:rPr>
                <w:rFonts w:ascii="Arial" w:hAnsi="Arial" w:cs="Arial"/>
                <w:b/>
                <w:i/>
              </w:rPr>
            </w:pPr>
            <w:r w:rsidRPr="00C31E52">
              <w:rPr>
                <w:rFonts w:ascii="Arial" w:hAnsi="Arial" w:cs="Arial"/>
                <w:b/>
                <w:i/>
              </w:rPr>
              <w:t>DICHIARAZIONI</w:t>
            </w:r>
            <w:r w:rsidRPr="00C31E52">
              <w:rPr>
                <w:rFonts w:ascii="Arial" w:hAnsi="Arial" w:cs="Arial"/>
                <w:b/>
                <w:i/>
              </w:rPr>
              <w:tab/>
            </w:r>
            <w:r w:rsidRPr="00C31E52">
              <w:rPr>
                <w:rFonts w:ascii="Arial" w:hAnsi="Arial" w:cs="Arial"/>
                <w:b/>
                <w:i/>
              </w:rPr>
              <w:tab/>
              <w:t xml:space="preserve"> </w:t>
            </w:r>
            <w:r w:rsidRPr="00C31E52">
              <w:rPr>
                <w:rFonts w:ascii="Arial" w:hAnsi="Arial" w:cs="Arial"/>
                <w:b/>
                <w:i/>
              </w:rPr>
              <w:tab/>
            </w:r>
            <w:r w:rsidRPr="00C31E52">
              <w:rPr>
                <w:rFonts w:ascii="Arial" w:hAnsi="Arial" w:cs="Arial"/>
                <w:b/>
                <w:i/>
              </w:rPr>
              <w:tab/>
            </w:r>
            <w:r w:rsidRPr="00C31E52">
              <w:rPr>
                <w:rFonts w:ascii="Arial" w:hAnsi="Arial" w:cs="Arial"/>
                <w:b/>
                <w:i/>
              </w:rPr>
              <w:tab/>
            </w:r>
            <w:r w:rsidRPr="00C31E52">
              <w:rPr>
                <w:rFonts w:ascii="Arial" w:hAnsi="Arial" w:cs="Arial"/>
                <w:b/>
                <w:i/>
              </w:rPr>
              <w:tab/>
            </w:r>
            <w:r w:rsidRPr="00C31E52">
              <w:rPr>
                <w:rFonts w:ascii="Arial" w:hAnsi="Arial" w:cs="Arial"/>
                <w:b/>
                <w:i/>
              </w:rPr>
              <w:tab/>
            </w:r>
            <w:r w:rsidRPr="00C31E52">
              <w:rPr>
                <w:rFonts w:ascii="Arial" w:hAnsi="Arial" w:cs="Arial"/>
                <w:b/>
                <w:i/>
              </w:rPr>
              <w:tab/>
            </w:r>
            <w:r w:rsidRPr="00C31E52">
              <w:rPr>
                <w:rFonts w:ascii="Arial" w:hAnsi="Arial" w:cs="Arial"/>
                <w:b/>
                <w:i/>
              </w:rPr>
              <w:tab/>
            </w:r>
            <w:r w:rsidRPr="00C31E52">
              <w:rPr>
                <w:rFonts w:ascii="Arial" w:hAnsi="Arial" w:cs="Arial"/>
                <w:b/>
                <w:i/>
              </w:rPr>
              <w:tab/>
            </w:r>
            <w:r w:rsidRPr="00C31E52">
              <w:rPr>
                <w:rFonts w:ascii="Arial" w:hAnsi="Arial" w:cs="Arial"/>
                <w:b/>
                <w:i/>
              </w:rPr>
              <w:tab/>
            </w:r>
          </w:p>
        </w:tc>
      </w:tr>
    </w:tbl>
    <w:p w:rsidR="00CE6580" w:rsidRDefault="00CE6580" w:rsidP="00CE6580">
      <w:pPr>
        <w:rPr>
          <w:rFonts w:ascii="Arial" w:hAnsi="Arial" w:cs="Arial"/>
        </w:rPr>
      </w:pPr>
    </w:p>
    <w:p w:rsidR="00CE6580" w:rsidRDefault="00CE6580" w:rsidP="00CE6580">
      <w:pPr>
        <w:rPr>
          <w:rFonts w:ascii="Arial" w:hAnsi="Arial" w:cs="Arial"/>
        </w:rPr>
      </w:pPr>
      <w:r>
        <w:rPr>
          <w:rFonts w:ascii="Arial" w:hAnsi="Arial" w:cs="Arial"/>
        </w:rPr>
        <w:t xml:space="preserve">Il progettista, in qualità di tecnico asseverante, preso atto di assumere la qualità di persona esercente un servizio di pubblica necessità ai sensi degli articoli 359 e 481 del Codice Penale, consapevole che </w:t>
      </w:r>
      <w:r w:rsidRPr="006005BF">
        <w:rPr>
          <w:rFonts w:ascii="Arial" w:hAnsi="Arial" w:cs="Arial"/>
        </w:rPr>
        <w:t xml:space="preserve">le dichiarazioni false, la falsità negli atti e l'uso di atti falsi comportano l'applicazione delle sanzioni penali previste dagli artt. 75 e 76 del </w:t>
      </w:r>
      <w:proofErr w:type="spellStart"/>
      <w:r>
        <w:rPr>
          <w:rFonts w:ascii="Arial" w:hAnsi="Arial" w:cs="Arial"/>
        </w:rPr>
        <w:t>d.P.R.</w:t>
      </w:r>
      <w:proofErr w:type="spellEnd"/>
      <w:r>
        <w:rPr>
          <w:rFonts w:ascii="Arial" w:hAnsi="Arial" w:cs="Arial"/>
        </w:rPr>
        <w:t xml:space="preserve"> n.</w:t>
      </w:r>
      <w:r w:rsidRPr="006005BF">
        <w:rPr>
          <w:rFonts w:ascii="Arial" w:hAnsi="Arial" w:cs="Arial"/>
        </w:rPr>
        <w:t xml:space="preserve"> 445/2000 e </w:t>
      </w:r>
      <w:r>
        <w:rPr>
          <w:rFonts w:ascii="Arial" w:hAnsi="Arial" w:cs="Arial"/>
        </w:rPr>
        <w:t>di quelle</w:t>
      </w:r>
      <w:r w:rsidRPr="006005BF">
        <w:rPr>
          <w:rFonts w:ascii="Arial" w:hAnsi="Arial" w:cs="Arial"/>
        </w:rPr>
        <w:t xml:space="preserve"> di cui all'art. 19, comma 6, della </w:t>
      </w:r>
      <w:r>
        <w:rPr>
          <w:rFonts w:ascii="Arial" w:hAnsi="Arial" w:cs="Arial"/>
        </w:rPr>
        <w:t>legge n.</w:t>
      </w:r>
      <w:r w:rsidRPr="006005BF">
        <w:rPr>
          <w:rFonts w:ascii="Arial" w:hAnsi="Arial" w:cs="Arial"/>
        </w:rPr>
        <w:t xml:space="preserve"> 241/1990</w:t>
      </w:r>
      <w:r>
        <w:rPr>
          <w:rFonts w:ascii="Arial" w:hAnsi="Arial" w:cs="Arial"/>
        </w:rPr>
        <w:t xml:space="preserve">, sotto la propria responsabilità </w:t>
      </w:r>
    </w:p>
    <w:p w:rsidR="00CE6580" w:rsidRDefault="00CE6580" w:rsidP="00CE6580">
      <w:pPr>
        <w:rPr>
          <w:rFonts w:ascii="Arial" w:hAnsi="Arial" w:cs="Arial"/>
        </w:rPr>
      </w:pPr>
    </w:p>
    <w:p w:rsidR="00CE6580" w:rsidRDefault="00CE6580" w:rsidP="00CE6580">
      <w:pPr>
        <w:pStyle w:val="Titolo1"/>
        <w:rPr>
          <w:rFonts w:ascii="Arial" w:hAnsi="Arial" w:cs="Arial"/>
          <w:bCs w:val="0"/>
        </w:rPr>
      </w:pPr>
      <w:r w:rsidRPr="0033482D">
        <w:rPr>
          <w:rFonts w:ascii="Arial" w:hAnsi="Arial" w:cs="Arial"/>
          <w:bCs w:val="0"/>
        </w:rPr>
        <w:t xml:space="preserve">DICHIARA </w:t>
      </w:r>
    </w:p>
    <w:p w:rsidR="00CE6580" w:rsidRPr="00017BD3" w:rsidRDefault="00CE6580" w:rsidP="00CE6580"/>
    <w:p w:rsidR="00CE6580" w:rsidRDefault="00CE6580" w:rsidP="00D63EC3">
      <w:pPr>
        <w:numPr>
          <w:ilvl w:val="0"/>
          <w:numId w:val="1"/>
        </w:numPr>
        <w:rPr>
          <w:rFonts w:ascii="Arial" w:hAnsi="Arial" w:cs="Arial"/>
          <w:b/>
          <w:color w:val="808080"/>
        </w:rPr>
      </w:pPr>
      <w:r>
        <w:rPr>
          <w:rFonts w:ascii="Arial" w:hAnsi="Arial" w:cs="Arial"/>
          <w:b/>
          <w:color w:val="808080"/>
        </w:rPr>
        <w:t>Tipologia di intervento e descrizione sintetica delle opere</w:t>
      </w:r>
      <w:r w:rsidRPr="001F7D6B">
        <w:rPr>
          <w:rFonts w:ascii="Arial" w:hAnsi="Arial" w:cs="Arial"/>
          <w:b/>
          <w:color w:val="808080"/>
        </w:rPr>
        <w:t xml:space="preserve"> </w:t>
      </w:r>
      <w:r w:rsidRPr="001819EC">
        <w:rPr>
          <w:rFonts w:ascii="Arial" w:hAnsi="Arial" w:cs="Arial"/>
          <w:b/>
          <w:color w:val="A6A6A6"/>
        </w:rPr>
        <w:t>(*)</w:t>
      </w:r>
    </w:p>
    <w:p w:rsidR="00CE6580" w:rsidRDefault="00CE6580" w:rsidP="00CE6580">
      <w:pPr>
        <w:ind w:left="360"/>
        <w:rPr>
          <w:rFonts w:ascii="Arial" w:hAnsi="Arial" w:cs="Arial"/>
          <w:b/>
          <w:color w:val="80808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CE6580" w:rsidTr="00D63EC3">
        <w:trPr>
          <w:trHeight w:val="558"/>
        </w:trPr>
        <w:tc>
          <w:tcPr>
            <w:tcW w:w="9778" w:type="dxa"/>
          </w:tcPr>
          <w:p w:rsidR="00CE6580" w:rsidRDefault="00CE6580" w:rsidP="00D63EC3"/>
          <w:p w:rsidR="00CE6580" w:rsidRPr="00CD5EA9" w:rsidRDefault="00CE6580" w:rsidP="00D63EC3">
            <w:pPr>
              <w:rPr>
                <w:rFonts w:ascii="Arial" w:hAnsi="Arial" w:cs="Arial"/>
              </w:rPr>
            </w:pPr>
            <w:r w:rsidRPr="00CD5EA9">
              <w:rPr>
                <w:rFonts w:ascii="Arial" w:hAnsi="Arial" w:cs="Arial"/>
                <w:b/>
              </w:rPr>
              <w:t>che i lavori riguardano l’immobile individuato nella Segnalazione Certificata di Inizio Attività</w:t>
            </w:r>
            <w:r w:rsidRPr="00CD5EA9">
              <w:rPr>
                <w:rFonts w:ascii="Arial" w:hAnsi="Arial" w:cs="Arial"/>
              </w:rPr>
              <w:t xml:space="preserve"> di cui la presente relazione costituisce parte integrante e sostanziale; </w:t>
            </w:r>
          </w:p>
          <w:p w:rsidR="00CE6580" w:rsidRPr="00CD5EA9" w:rsidRDefault="00CE6580" w:rsidP="00D63EC3">
            <w:pPr>
              <w:rPr>
                <w:rFonts w:ascii="Arial" w:hAnsi="Arial" w:cs="Arial"/>
              </w:rPr>
            </w:pPr>
          </w:p>
          <w:p w:rsidR="00CE6580" w:rsidRPr="00CD5EA9" w:rsidRDefault="00CE6580" w:rsidP="00D63EC3">
            <w:pPr>
              <w:rPr>
                <w:rFonts w:ascii="Arial" w:hAnsi="Arial" w:cs="Arial"/>
              </w:rPr>
            </w:pPr>
            <w:r w:rsidRPr="00CD5EA9">
              <w:rPr>
                <w:rFonts w:ascii="Arial" w:hAnsi="Arial" w:cs="Arial"/>
              </w:rPr>
              <w:t>che le opere in progetto sono sub</w:t>
            </w:r>
            <w:r>
              <w:rPr>
                <w:rFonts w:ascii="Arial" w:hAnsi="Arial" w:cs="Arial"/>
              </w:rPr>
              <w:t>ordinate</w:t>
            </w:r>
            <w:r w:rsidRPr="00CD5EA9">
              <w:rPr>
                <w:rFonts w:ascii="Arial" w:hAnsi="Arial" w:cs="Arial"/>
              </w:rPr>
              <w:t xml:space="preserve"> a </w:t>
            </w:r>
            <w:r w:rsidRPr="00CD5EA9">
              <w:rPr>
                <w:rFonts w:ascii="Arial" w:hAnsi="Arial" w:cs="Arial"/>
                <w:b/>
              </w:rPr>
              <w:t>Segnalazione Certificata di Inizio Attività</w:t>
            </w:r>
            <w:r w:rsidRPr="00CD5EA9">
              <w:rPr>
                <w:rFonts w:ascii="Arial" w:hAnsi="Arial" w:cs="Arial"/>
              </w:rPr>
              <w:t xml:space="preserve"> in quanto rientrano nella seguente </w:t>
            </w:r>
            <w:r w:rsidRPr="00CD5EA9">
              <w:rPr>
                <w:rFonts w:ascii="Arial" w:hAnsi="Arial" w:cs="Arial"/>
                <w:b/>
              </w:rPr>
              <w:t>tipologia di intervento</w:t>
            </w:r>
            <w:r w:rsidRPr="00CD5EA9">
              <w:rPr>
                <w:rFonts w:ascii="Arial" w:hAnsi="Arial" w:cs="Arial"/>
              </w:rPr>
              <w:t>:</w:t>
            </w:r>
          </w:p>
          <w:p w:rsidR="00CE6580" w:rsidRPr="00CD5EA9" w:rsidRDefault="00CE6580" w:rsidP="00D63EC3">
            <w:pPr>
              <w:spacing w:after="120"/>
              <w:contextualSpacing/>
              <w:rPr>
                <w:rFonts w:ascii="Arial" w:hAnsi="Arial" w:cs="Arial"/>
              </w:rPr>
            </w:pPr>
          </w:p>
          <w:p w:rsidR="00CE6580" w:rsidRPr="001B14C3" w:rsidRDefault="00CE6580" w:rsidP="00D63EC3">
            <w:pPr>
              <w:numPr>
                <w:ilvl w:val="0"/>
                <w:numId w:val="2"/>
              </w:numPr>
              <w:tabs>
                <w:tab w:val="left" w:pos="709"/>
              </w:tabs>
              <w:spacing w:after="120"/>
              <w:ind w:left="993" w:hanging="633"/>
              <w:contextualSpacing/>
              <w:rPr>
                <w:rFonts w:ascii="Arial" w:hAnsi="Arial" w:cs="Arial"/>
              </w:rPr>
            </w:pPr>
            <w:r w:rsidRPr="001B14C3">
              <w:rPr>
                <w:rFonts w:ascii="Arial" w:hAnsi="Arial" w:cs="Arial"/>
              </w:rPr>
              <w:sym w:font="Wingdings" w:char="F0A8"/>
            </w:r>
            <w:r w:rsidRPr="001B14C3">
              <w:rPr>
                <w:rFonts w:ascii="Arial" w:hAnsi="Arial" w:cs="Arial"/>
              </w:rPr>
              <w:tab/>
            </w:r>
            <w:r w:rsidRPr="001B14C3">
              <w:rPr>
                <w:rFonts w:ascii="Arial" w:hAnsi="Arial" w:cs="Arial"/>
                <w:b/>
              </w:rPr>
              <w:t>interventi di manutenzione straordinaria (pesante) di cui all'</w:t>
            </w:r>
            <w:r w:rsidRPr="001B14C3">
              <w:rPr>
                <w:rFonts w:cs="Arial"/>
                <w:b/>
              </w:rPr>
              <w:t xml:space="preserve">articolo 3, comma 1, lettera b) del </w:t>
            </w:r>
            <w:proofErr w:type="spellStart"/>
            <w:r w:rsidRPr="001B14C3">
              <w:rPr>
                <w:rFonts w:cs="Arial"/>
                <w:b/>
              </w:rPr>
              <w:t>d.P.R.</w:t>
            </w:r>
            <w:proofErr w:type="spellEnd"/>
            <w:r w:rsidRPr="001B14C3">
              <w:rPr>
                <w:rFonts w:cs="Arial"/>
                <w:b/>
              </w:rPr>
              <w:t xml:space="preserve"> n. 380/2001</w:t>
            </w:r>
            <w:r w:rsidRPr="001B14C3">
              <w:rPr>
                <w:rFonts w:ascii="Arial" w:hAnsi="Arial" w:cs="Arial"/>
                <w:b/>
              </w:rPr>
              <w:t>, che riguardino le parti strutturali dell’edificio</w:t>
            </w:r>
            <w:r w:rsidRPr="001B14C3">
              <w:rPr>
                <w:rFonts w:ascii="Arial" w:hAnsi="Arial" w:cs="Arial"/>
                <w:b/>
              </w:rPr>
              <w:tab/>
            </w:r>
            <w:r w:rsidRPr="001B14C3">
              <w:rPr>
                <w:rFonts w:ascii="Arial" w:hAnsi="Arial" w:cs="Arial"/>
              </w:rPr>
              <w:br/>
              <w:t>(Attività n. 4, Tabella A, Sez. II del d.lgs. n. 222/2016,</w:t>
            </w:r>
            <w:r w:rsidRPr="001B14C3" w:rsidDel="006535A1">
              <w:rPr>
                <w:rFonts w:ascii="Arial" w:hAnsi="Arial" w:cs="Arial"/>
              </w:rPr>
              <w:t xml:space="preserve"> </w:t>
            </w:r>
            <w:r w:rsidRPr="001B14C3">
              <w:rPr>
                <w:rFonts w:ascii="Arial" w:hAnsi="Arial" w:cs="Arial"/>
              </w:rPr>
              <w:t>art. 22 comma 1, lettera a) del</w:t>
            </w:r>
            <w:r w:rsidRPr="001B14C3">
              <w:t xml:space="preserve"> </w:t>
            </w:r>
            <w:proofErr w:type="spellStart"/>
            <w:r w:rsidRPr="001B14C3">
              <w:rPr>
                <w:rFonts w:ascii="Arial" w:hAnsi="Arial" w:cs="Arial"/>
              </w:rPr>
              <w:t>d.P.R.</w:t>
            </w:r>
            <w:proofErr w:type="spellEnd"/>
            <w:r w:rsidRPr="001B14C3">
              <w:rPr>
                <w:rFonts w:ascii="Arial" w:hAnsi="Arial" w:cs="Arial"/>
              </w:rPr>
              <w:t xml:space="preserve"> n. 380/2001 )</w:t>
            </w:r>
          </w:p>
          <w:p w:rsidR="00CE6580" w:rsidRPr="001B14C3" w:rsidRDefault="00CE6580" w:rsidP="00D63EC3">
            <w:pPr>
              <w:numPr>
                <w:ilvl w:val="0"/>
                <w:numId w:val="2"/>
              </w:numPr>
              <w:tabs>
                <w:tab w:val="left" w:pos="709"/>
              </w:tabs>
              <w:spacing w:after="120"/>
              <w:ind w:left="993" w:hanging="633"/>
              <w:contextualSpacing/>
              <w:rPr>
                <w:rFonts w:ascii="Arial" w:hAnsi="Arial" w:cs="Arial"/>
              </w:rPr>
            </w:pPr>
            <w:r w:rsidRPr="001B14C3">
              <w:rPr>
                <w:rFonts w:ascii="Arial" w:hAnsi="Arial" w:cs="Arial"/>
              </w:rPr>
              <w:sym w:font="Wingdings" w:char="F0A8"/>
            </w:r>
            <w:r w:rsidRPr="001B14C3">
              <w:rPr>
                <w:rFonts w:ascii="Arial" w:hAnsi="Arial" w:cs="Arial"/>
              </w:rPr>
              <w:tab/>
            </w:r>
            <w:r w:rsidRPr="001B14C3">
              <w:rPr>
                <w:rFonts w:ascii="Arial" w:hAnsi="Arial" w:cs="Arial"/>
                <w:b/>
              </w:rPr>
              <w:t>interventi di restauro e risanamento conservativo (pesante) di cui all'</w:t>
            </w:r>
            <w:r w:rsidRPr="001B14C3">
              <w:rPr>
                <w:rFonts w:cs="Arial"/>
                <w:b/>
              </w:rPr>
              <w:t xml:space="preserve">articolo 3, comma 1, lettera c) del </w:t>
            </w:r>
            <w:proofErr w:type="spellStart"/>
            <w:r w:rsidRPr="001B14C3">
              <w:rPr>
                <w:rFonts w:cs="Arial"/>
                <w:b/>
              </w:rPr>
              <w:t>d.P.R.</w:t>
            </w:r>
            <w:proofErr w:type="spellEnd"/>
            <w:r w:rsidRPr="001B14C3">
              <w:rPr>
                <w:rFonts w:cs="Arial"/>
                <w:b/>
              </w:rPr>
              <w:t xml:space="preserve"> n. 380/2001</w:t>
            </w:r>
            <w:r w:rsidRPr="001B14C3">
              <w:rPr>
                <w:rFonts w:ascii="Arial" w:hAnsi="Arial" w:cs="Arial"/>
                <w:b/>
              </w:rPr>
              <w:t>, qualora riguardino parti strutturali dell’edificio</w:t>
            </w:r>
          </w:p>
          <w:p w:rsidR="00CE6580" w:rsidRPr="001B14C3" w:rsidRDefault="00CE6580" w:rsidP="00D63EC3">
            <w:pPr>
              <w:tabs>
                <w:tab w:val="left" w:pos="709"/>
              </w:tabs>
              <w:spacing w:after="120"/>
              <w:ind w:left="993"/>
              <w:contextualSpacing/>
              <w:rPr>
                <w:rFonts w:ascii="Arial" w:hAnsi="Arial" w:cs="Arial"/>
              </w:rPr>
            </w:pPr>
            <w:r w:rsidRPr="001B14C3">
              <w:rPr>
                <w:rFonts w:ascii="Arial" w:hAnsi="Arial" w:cs="Arial"/>
              </w:rPr>
              <w:t>(Attività n. 6, Tabella A, Sez. I del d.lgs. n. 222/2016,</w:t>
            </w:r>
            <w:r w:rsidRPr="001B14C3" w:rsidDel="006535A1">
              <w:rPr>
                <w:rFonts w:ascii="Arial" w:hAnsi="Arial" w:cs="Arial"/>
              </w:rPr>
              <w:t xml:space="preserve"> </w:t>
            </w:r>
            <w:r w:rsidRPr="001B14C3">
              <w:rPr>
                <w:rFonts w:ascii="Arial" w:hAnsi="Arial" w:cs="Arial"/>
              </w:rPr>
              <w:t>art. 22 comma 1, lettera b) del</w:t>
            </w:r>
            <w:r w:rsidRPr="001B14C3">
              <w:t xml:space="preserve"> </w:t>
            </w:r>
            <w:proofErr w:type="spellStart"/>
            <w:r w:rsidRPr="001B14C3">
              <w:rPr>
                <w:rFonts w:ascii="Arial" w:hAnsi="Arial" w:cs="Arial"/>
              </w:rPr>
              <w:t>d.P.R.</w:t>
            </w:r>
            <w:proofErr w:type="spellEnd"/>
            <w:r w:rsidRPr="001B14C3">
              <w:rPr>
                <w:rFonts w:ascii="Arial" w:hAnsi="Arial" w:cs="Arial"/>
              </w:rPr>
              <w:t xml:space="preserve"> n. 380/2001 )</w:t>
            </w:r>
          </w:p>
          <w:p w:rsidR="00CE6580" w:rsidRPr="00CD5EA9" w:rsidRDefault="00CE6580" w:rsidP="00D63EC3">
            <w:pPr>
              <w:numPr>
                <w:ilvl w:val="0"/>
                <w:numId w:val="2"/>
              </w:numPr>
              <w:tabs>
                <w:tab w:val="left" w:pos="709"/>
              </w:tabs>
              <w:spacing w:after="120"/>
              <w:ind w:left="993" w:hanging="633"/>
              <w:contextualSpacing/>
              <w:rPr>
                <w:rFonts w:ascii="Arial" w:hAnsi="Arial" w:cs="Arial"/>
              </w:rPr>
            </w:pPr>
            <w:r w:rsidRPr="001B14C3">
              <w:rPr>
                <w:rFonts w:ascii="Arial" w:hAnsi="Arial" w:cs="Arial"/>
              </w:rPr>
              <w:sym w:font="Wingdings" w:char="F0A8"/>
            </w:r>
            <w:r w:rsidRPr="001B14C3">
              <w:rPr>
                <w:rFonts w:ascii="Arial" w:hAnsi="Arial" w:cs="Arial"/>
              </w:rPr>
              <w:tab/>
            </w:r>
            <w:r w:rsidRPr="001B14C3">
              <w:rPr>
                <w:rFonts w:ascii="Arial" w:hAnsi="Arial" w:cs="Arial"/>
                <w:b/>
              </w:rPr>
              <w:t>interventi di ristrutturazione edilizia (leggera) di cui all'</w:t>
            </w:r>
            <w:r w:rsidRPr="001B14C3">
              <w:rPr>
                <w:rFonts w:cs="Arial"/>
                <w:b/>
              </w:rPr>
              <w:t xml:space="preserve">articolo 3, comma 1, lettera d) del </w:t>
            </w:r>
            <w:proofErr w:type="spellStart"/>
            <w:r w:rsidRPr="001B14C3">
              <w:rPr>
                <w:rFonts w:cs="Arial"/>
                <w:b/>
              </w:rPr>
              <w:t>d.P.R.</w:t>
            </w:r>
            <w:proofErr w:type="spellEnd"/>
            <w:r w:rsidRPr="001B14C3">
              <w:rPr>
                <w:rFonts w:cs="Arial"/>
                <w:b/>
              </w:rPr>
              <w:t xml:space="preserve"> n. 380/2001</w:t>
            </w:r>
            <w:r w:rsidRPr="001B14C3">
              <w:rPr>
                <w:rFonts w:ascii="Arial" w:hAnsi="Arial" w:cs="Arial"/>
                <w:b/>
              </w:rPr>
              <w:t>, rivolti a trasformare gli organismi edilizi mediate un insieme sistematico di opere che possono portare ad un organismo edilizio in tutto o in parte diverso dal precedente, ad esclusione dei casi di cui all’art. 10 comma 1 lettera c) del</w:t>
            </w:r>
            <w:r w:rsidRPr="00CD5EA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D.</w:t>
            </w:r>
            <w:r w:rsidRPr="00CD5EA9">
              <w:rPr>
                <w:rFonts w:ascii="Arial" w:hAnsi="Arial" w:cs="Arial"/>
                <w:b/>
              </w:rPr>
              <w:t>P</w:t>
            </w:r>
            <w:r>
              <w:rPr>
                <w:rFonts w:ascii="Arial" w:hAnsi="Arial" w:cs="Arial"/>
                <w:b/>
              </w:rPr>
              <w:t>.</w:t>
            </w:r>
            <w:r w:rsidRPr="00CD5EA9">
              <w:rPr>
                <w:rFonts w:ascii="Arial" w:hAnsi="Arial" w:cs="Arial"/>
                <w:b/>
              </w:rPr>
              <w:t>R</w:t>
            </w:r>
            <w:r>
              <w:rPr>
                <w:rFonts w:ascii="Arial" w:hAnsi="Arial" w:cs="Arial"/>
                <w:b/>
              </w:rPr>
              <w:t>.</w:t>
            </w:r>
            <w:r w:rsidRPr="00CD5EA9">
              <w:rPr>
                <w:rFonts w:ascii="Arial" w:hAnsi="Arial" w:cs="Arial"/>
                <w:b/>
              </w:rPr>
              <w:t xml:space="preserve"> 380/2001</w:t>
            </w:r>
          </w:p>
          <w:p w:rsidR="00CE6580" w:rsidRPr="00CD5EA9" w:rsidRDefault="00CE6580" w:rsidP="00D63EC3">
            <w:pPr>
              <w:tabs>
                <w:tab w:val="left" w:pos="709"/>
              </w:tabs>
              <w:spacing w:after="120"/>
              <w:ind w:left="993"/>
              <w:contextualSpacing/>
              <w:rPr>
                <w:rFonts w:ascii="Arial" w:hAnsi="Arial" w:cs="Arial"/>
              </w:rPr>
            </w:pPr>
            <w:r w:rsidRPr="00CD5EA9">
              <w:rPr>
                <w:rFonts w:ascii="Arial" w:hAnsi="Arial" w:cs="Arial"/>
              </w:rPr>
              <w:t>(Attività n. 7, Tabella A, Sez. II</w:t>
            </w:r>
            <w:r>
              <w:rPr>
                <w:rFonts w:ascii="Arial" w:hAnsi="Arial" w:cs="Arial"/>
              </w:rPr>
              <w:t xml:space="preserve"> del d.lgs. n. 222/2016</w:t>
            </w:r>
            <w:r w:rsidRPr="00CD5EA9">
              <w:rPr>
                <w:rFonts w:ascii="Arial" w:hAnsi="Arial" w:cs="Arial"/>
              </w:rPr>
              <w:t>,</w:t>
            </w:r>
            <w:r w:rsidRPr="00CD5EA9" w:rsidDel="006535A1">
              <w:rPr>
                <w:rFonts w:ascii="Arial" w:hAnsi="Arial" w:cs="Arial"/>
              </w:rPr>
              <w:t xml:space="preserve"> </w:t>
            </w:r>
            <w:r w:rsidRPr="00CD5EA9">
              <w:rPr>
                <w:rFonts w:ascii="Arial" w:hAnsi="Arial" w:cs="Arial"/>
              </w:rPr>
              <w:t xml:space="preserve">art. 22 comma 1 lettera c) del </w:t>
            </w:r>
            <w:proofErr w:type="spellStart"/>
            <w:r w:rsidRPr="00CD5EA9">
              <w:rPr>
                <w:rFonts w:ascii="Arial" w:hAnsi="Arial" w:cs="Arial"/>
              </w:rPr>
              <w:t>d.P.R.</w:t>
            </w:r>
            <w:proofErr w:type="spellEnd"/>
            <w:r w:rsidRPr="00CD5EA9">
              <w:rPr>
                <w:rFonts w:ascii="Arial" w:hAnsi="Arial" w:cs="Arial"/>
              </w:rPr>
              <w:t xml:space="preserve"> n. 380/2001)</w:t>
            </w:r>
          </w:p>
          <w:p w:rsidR="00CE6580" w:rsidRPr="00CD5EA9" w:rsidRDefault="00CE6580" w:rsidP="00D63EC3">
            <w:pPr>
              <w:numPr>
                <w:ilvl w:val="0"/>
                <w:numId w:val="2"/>
              </w:numPr>
              <w:tabs>
                <w:tab w:val="left" w:pos="709"/>
              </w:tabs>
              <w:spacing w:after="120"/>
              <w:ind w:left="993" w:hanging="633"/>
              <w:contextualSpacing/>
              <w:rPr>
                <w:rFonts w:ascii="Arial" w:hAnsi="Arial" w:cs="Arial"/>
              </w:rPr>
            </w:pPr>
            <w:r w:rsidRPr="00CD5EA9">
              <w:rPr>
                <w:rFonts w:ascii="Arial" w:hAnsi="Arial" w:cs="Arial"/>
              </w:rPr>
              <w:sym w:font="Wingdings" w:char="F0A8"/>
            </w:r>
            <w:r w:rsidRPr="00CD5EA9">
              <w:rPr>
                <w:rFonts w:ascii="Arial" w:hAnsi="Arial" w:cs="Arial"/>
              </w:rPr>
              <w:tab/>
            </w:r>
            <w:r w:rsidRPr="00CD5EA9">
              <w:rPr>
                <w:rFonts w:ascii="Arial" w:hAnsi="Arial" w:cs="Arial"/>
                <w:b/>
              </w:rPr>
              <w:t>varianti in corso d’opera a permessi di costruire, di cui all'</w:t>
            </w:r>
            <w:r w:rsidRPr="00B235CC">
              <w:rPr>
                <w:rFonts w:cs="Arial"/>
                <w:b/>
              </w:rPr>
              <w:t xml:space="preserve">articolo 22, commi 2 e 2-bis del </w:t>
            </w:r>
            <w:proofErr w:type="spellStart"/>
            <w:r w:rsidRPr="00B235CC">
              <w:rPr>
                <w:rFonts w:cs="Arial"/>
                <w:b/>
              </w:rPr>
              <w:t>d.P.R.</w:t>
            </w:r>
            <w:proofErr w:type="spellEnd"/>
            <w:r w:rsidRPr="00B235CC">
              <w:rPr>
                <w:rFonts w:cs="Arial"/>
                <w:b/>
              </w:rPr>
              <w:t xml:space="preserve"> n. 380/2001</w:t>
            </w:r>
            <w:r w:rsidRPr="00CD5EA9">
              <w:rPr>
                <w:rFonts w:ascii="Arial" w:hAnsi="Arial" w:cs="Arial"/>
                <w:b/>
              </w:rPr>
              <w:t>, che non incidono sui parametri urbanistici</w:t>
            </w:r>
            <w:r>
              <w:rPr>
                <w:rFonts w:ascii="Arial" w:hAnsi="Arial" w:cs="Arial"/>
                <w:b/>
              </w:rPr>
              <w:t xml:space="preserve"> e</w:t>
            </w:r>
            <w:r w:rsidRPr="00CD5EA9">
              <w:rPr>
                <w:rFonts w:ascii="Arial" w:hAnsi="Arial" w:cs="Arial"/>
                <w:b/>
              </w:rPr>
              <w:t xml:space="preserve"> sulle volumetrie, </w:t>
            </w:r>
            <w:r>
              <w:rPr>
                <w:rFonts w:ascii="Arial" w:hAnsi="Arial" w:cs="Arial"/>
                <w:b/>
              </w:rPr>
              <w:t xml:space="preserve">e che non </w:t>
            </w:r>
            <w:r w:rsidRPr="00CD5EA9">
              <w:rPr>
                <w:rFonts w:ascii="Arial" w:hAnsi="Arial" w:cs="Arial"/>
                <w:b/>
              </w:rPr>
              <w:t xml:space="preserve">comportano mutamento urbanisticamente rilevante della destinazione d’uso, </w:t>
            </w:r>
            <w:r>
              <w:rPr>
                <w:rFonts w:ascii="Arial" w:hAnsi="Arial" w:cs="Arial"/>
                <w:b/>
              </w:rPr>
              <w:t xml:space="preserve">che </w:t>
            </w:r>
            <w:r w:rsidRPr="00CD5EA9">
              <w:rPr>
                <w:rFonts w:ascii="Arial" w:hAnsi="Arial" w:cs="Arial"/>
                <w:b/>
              </w:rPr>
              <w:t>non mod</w:t>
            </w:r>
            <w:r>
              <w:rPr>
                <w:rFonts w:ascii="Arial" w:hAnsi="Arial" w:cs="Arial"/>
                <w:b/>
              </w:rPr>
              <w:t>ificano la categoria edilizia e non</w:t>
            </w:r>
            <w:r w:rsidRPr="00CD5EA9">
              <w:rPr>
                <w:rFonts w:ascii="Arial" w:hAnsi="Arial" w:cs="Arial"/>
                <w:b/>
              </w:rPr>
              <w:t xml:space="preserve"> </w:t>
            </w:r>
            <w:r w:rsidRPr="00500D77">
              <w:rPr>
                <w:rFonts w:ascii="Arial" w:hAnsi="Arial" w:cs="Arial"/>
                <w:b/>
              </w:rPr>
              <w:t>alterano la sagoma dell’edificio qualora sotto</w:t>
            </w:r>
            <w:r>
              <w:rPr>
                <w:rFonts w:ascii="Arial" w:hAnsi="Arial" w:cs="Arial"/>
                <w:b/>
              </w:rPr>
              <w:t>posto a vincolo ai sensi del d.</w:t>
            </w:r>
            <w:r w:rsidRPr="00500D77">
              <w:rPr>
                <w:rFonts w:ascii="Arial" w:hAnsi="Arial" w:cs="Arial"/>
                <w:b/>
              </w:rPr>
              <w:t>lgs</w:t>
            </w:r>
            <w:r>
              <w:rPr>
                <w:rFonts w:ascii="Arial" w:hAnsi="Arial" w:cs="Arial"/>
                <w:b/>
              </w:rPr>
              <w:t>.</w:t>
            </w:r>
            <w:r w:rsidRPr="00500D77">
              <w:rPr>
                <w:rFonts w:ascii="Arial" w:hAnsi="Arial" w:cs="Arial"/>
                <w:b/>
              </w:rPr>
              <w:t xml:space="preserve"> 22 gennaio 2004, n.42 e non violano le eventuali prescrizioni contenute nel permesso di costruire o che non presentano i caratteri delle variazioni essenziali.</w:t>
            </w:r>
          </w:p>
          <w:p w:rsidR="00CE6580" w:rsidRPr="00314263" w:rsidRDefault="00CE6580" w:rsidP="00D63EC3">
            <w:pPr>
              <w:tabs>
                <w:tab w:val="left" w:pos="709"/>
              </w:tabs>
              <w:spacing w:after="120"/>
              <w:ind w:left="993"/>
              <w:contextualSpacing/>
              <w:rPr>
                <w:rFonts w:ascii="Arial" w:hAnsi="Arial" w:cs="Arial"/>
              </w:rPr>
            </w:pPr>
            <w:r w:rsidRPr="00CD5EA9">
              <w:rPr>
                <w:rFonts w:ascii="Arial" w:hAnsi="Arial" w:cs="Arial"/>
              </w:rPr>
              <w:t xml:space="preserve"> </w:t>
            </w:r>
            <w:r w:rsidRPr="00314263">
              <w:rPr>
                <w:rFonts w:ascii="Arial" w:hAnsi="Arial" w:cs="Arial"/>
              </w:rPr>
              <w:t>(Attività n. 35 e n. 36, Tabella A, Sez. II del d.lgs.</w:t>
            </w:r>
            <w:r>
              <w:rPr>
                <w:rFonts w:ascii="Arial" w:hAnsi="Arial" w:cs="Arial"/>
              </w:rPr>
              <w:t xml:space="preserve"> n.</w:t>
            </w:r>
            <w:r w:rsidRPr="00314263">
              <w:rPr>
                <w:rFonts w:ascii="Arial" w:hAnsi="Arial" w:cs="Arial"/>
              </w:rPr>
              <w:t xml:space="preserve"> 222/2016)</w:t>
            </w:r>
          </w:p>
          <w:p w:rsidR="00CE6580" w:rsidRPr="00314263" w:rsidRDefault="00CE6580" w:rsidP="00D63EC3">
            <w:pPr>
              <w:numPr>
                <w:ilvl w:val="0"/>
                <w:numId w:val="2"/>
              </w:numPr>
              <w:tabs>
                <w:tab w:val="left" w:pos="709"/>
              </w:tabs>
              <w:spacing w:after="120"/>
              <w:ind w:left="993" w:hanging="633"/>
              <w:contextualSpacing/>
              <w:rPr>
                <w:rFonts w:ascii="Arial" w:hAnsi="Arial" w:cs="Arial"/>
              </w:rPr>
            </w:pPr>
            <w:r w:rsidRPr="00314263">
              <w:rPr>
                <w:rFonts w:ascii="Arial" w:hAnsi="Arial" w:cs="Arial"/>
              </w:rPr>
              <w:sym w:font="Wingdings" w:char="F0A8"/>
            </w:r>
            <w:r w:rsidRPr="00314263">
              <w:rPr>
                <w:rFonts w:ascii="Arial" w:hAnsi="Arial" w:cs="Arial"/>
              </w:rPr>
              <w:tab/>
            </w:r>
            <w:r w:rsidRPr="00314263">
              <w:rPr>
                <w:rFonts w:ascii="Arial" w:hAnsi="Arial" w:cs="Arial"/>
                <w:b/>
              </w:rPr>
              <w:t>Sanatoria dell’intervento</w:t>
            </w:r>
            <w:r>
              <w:rPr>
                <w:rStyle w:val="Rimandonotaapidipagina"/>
                <w:rFonts w:ascii="Arial" w:hAnsi="Arial"/>
                <w:b/>
              </w:rPr>
              <w:footnoteReference w:id="1"/>
            </w:r>
            <w:r w:rsidRPr="00314263">
              <w:rPr>
                <w:rFonts w:ascii="Arial" w:hAnsi="Arial" w:cs="Arial"/>
                <w:b/>
              </w:rPr>
              <w:t xml:space="preserve"> realizzato, conforme alla disciplina urbanistica ed edilizia vigente sia al momento della realizzazione dello stesso, sia al momento della presentazione della segnalazione, ai sensi dell'</w:t>
            </w:r>
            <w:r w:rsidRPr="00314263">
              <w:rPr>
                <w:rFonts w:cs="Arial"/>
                <w:b/>
              </w:rPr>
              <w:t xml:space="preserve">articolo 37, comma 4 del </w:t>
            </w:r>
            <w:proofErr w:type="spellStart"/>
            <w:r w:rsidRPr="00314263">
              <w:rPr>
                <w:rFonts w:cs="Arial"/>
                <w:b/>
              </w:rPr>
              <w:t>d.P.R.</w:t>
            </w:r>
            <w:proofErr w:type="spellEnd"/>
            <w:r w:rsidRPr="00314263">
              <w:rPr>
                <w:rFonts w:cs="Arial"/>
                <w:b/>
              </w:rPr>
              <w:t xml:space="preserve"> n. 380/2001 </w:t>
            </w:r>
          </w:p>
          <w:p w:rsidR="00CE6580" w:rsidRPr="00A46246" w:rsidRDefault="00CE6580" w:rsidP="00D63EC3">
            <w:pPr>
              <w:tabs>
                <w:tab w:val="left" w:pos="709"/>
              </w:tabs>
              <w:spacing w:after="120"/>
              <w:ind w:left="993"/>
              <w:contextualSpacing/>
              <w:rPr>
                <w:rFonts w:ascii="Arial" w:hAnsi="Arial" w:cs="Arial"/>
              </w:rPr>
            </w:pPr>
            <w:r w:rsidRPr="0034545D">
              <w:rPr>
                <w:rFonts w:ascii="Arial" w:hAnsi="Arial" w:cs="Arial"/>
              </w:rPr>
              <w:t xml:space="preserve"> (Attività n. 41, Tabella A, Sez. II del d.lgs. </w:t>
            </w:r>
            <w:r>
              <w:rPr>
                <w:rFonts w:ascii="Arial" w:hAnsi="Arial" w:cs="Arial"/>
              </w:rPr>
              <w:t xml:space="preserve">n. </w:t>
            </w:r>
            <w:r w:rsidRPr="0034545D">
              <w:rPr>
                <w:rFonts w:ascii="Arial" w:hAnsi="Arial" w:cs="Arial"/>
              </w:rPr>
              <w:t>222/2016)</w:t>
            </w:r>
          </w:p>
          <w:p w:rsidR="00CE6580" w:rsidRDefault="00CE6580" w:rsidP="00D63EC3"/>
          <w:p w:rsidR="00CE6580" w:rsidRDefault="00CE6580" w:rsidP="00D63EC3">
            <w:pPr>
              <w:tabs>
                <w:tab w:val="left" w:pos="709"/>
              </w:tabs>
              <w:contextualSpacing/>
              <w:rPr>
                <w:rFonts w:ascii="Arial" w:hAnsi="Arial" w:cs="Arial"/>
              </w:rPr>
            </w:pPr>
          </w:p>
          <w:p w:rsidR="00CE6580" w:rsidRDefault="00CE6580" w:rsidP="00D63EC3">
            <w:pPr>
              <w:tabs>
                <w:tab w:val="left" w:pos="709"/>
              </w:tabs>
              <w:contextualSpacing/>
              <w:rPr>
                <w:rFonts w:ascii="Arial" w:hAnsi="Arial" w:cs="Arial"/>
              </w:rPr>
            </w:pPr>
            <w:r w:rsidRPr="00CD6AE4">
              <w:rPr>
                <w:rFonts w:ascii="Arial" w:hAnsi="Arial" w:cs="Arial"/>
              </w:rPr>
              <w:t>e che consistono in:</w:t>
            </w:r>
          </w:p>
          <w:p w:rsidR="00CE6580" w:rsidRDefault="00CE6580" w:rsidP="00D63EC3">
            <w:pPr>
              <w:tabs>
                <w:tab w:val="left" w:pos="709"/>
              </w:tabs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______________________________________________________________________________________________</w:t>
            </w:r>
          </w:p>
          <w:p w:rsidR="00CE6580" w:rsidRPr="00155BFC" w:rsidRDefault="00CE6580" w:rsidP="00D63EC3">
            <w:pPr>
              <w:rPr>
                <w:rFonts w:ascii="Arial" w:hAnsi="Arial" w:cs="Arial"/>
                <w:sz w:val="16"/>
                <w:vertAlign w:val="superscript"/>
              </w:rPr>
            </w:pPr>
            <w:r>
              <w:rPr>
                <w:rFonts w:ascii="Arial" w:hAnsi="Arial" w:cs="Arial"/>
              </w:rPr>
              <w:t>______________________________________________________________________________________________</w:t>
            </w:r>
          </w:p>
          <w:p w:rsidR="00CE6580" w:rsidRDefault="00CE6580" w:rsidP="00D63EC3"/>
        </w:tc>
      </w:tr>
    </w:tbl>
    <w:p w:rsidR="00CE6580" w:rsidRDefault="00CE6580" w:rsidP="00CE6580">
      <w:pPr>
        <w:jc w:val="left"/>
      </w:pPr>
    </w:p>
    <w:p w:rsidR="00CE6580" w:rsidRPr="00045F30" w:rsidRDefault="00CE6580" w:rsidP="00D63EC3">
      <w:pPr>
        <w:numPr>
          <w:ilvl w:val="0"/>
          <w:numId w:val="1"/>
        </w:numPr>
        <w:spacing w:after="120"/>
        <w:ind w:left="357" w:hanging="357"/>
        <w:rPr>
          <w:rFonts w:ascii="Arial" w:hAnsi="Arial" w:cs="Arial"/>
          <w:b/>
          <w:color w:val="808080"/>
        </w:rPr>
      </w:pPr>
      <w:r w:rsidRPr="00045F30">
        <w:rPr>
          <w:rFonts w:ascii="Arial" w:hAnsi="Arial" w:cs="Arial"/>
          <w:b/>
          <w:color w:val="808080"/>
        </w:rPr>
        <w:t xml:space="preserve">Dati geometrici dell'immobile oggetto di intervento </w:t>
      </w:r>
      <w:r w:rsidRPr="00045F30">
        <w:rPr>
          <w:rFonts w:ascii="Arial" w:hAnsi="Arial" w:cs="Arial"/>
          <w:b/>
          <w:color w:val="A6A6A6"/>
        </w:rPr>
        <w:t>(*)</w:t>
      </w:r>
      <w:r w:rsidRPr="00045F30">
        <w:rPr>
          <w:rFonts w:ascii="Arial" w:hAnsi="Arial" w:cs="Arial"/>
          <w:b/>
          <w:color w:val="808080"/>
        </w:rPr>
        <w:tab/>
      </w:r>
      <w:r w:rsidRPr="00045F30">
        <w:rPr>
          <w:rFonts w:ascii="Arial" w:hAnsi="Arial" w:cs="Arial"/>
          <w:b/>
          <w:color w:val="80808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CE6580" w:rsidTr="00D63EC3">
        <w:trPr>
          <w:trHeight w:val="2747"/>
        </w:trPr>
        <w:tc>
          <w:tcPr>
            <w:tcW w:w="9778" w:type="dxa"/>
          </w:tcPr>
          <w:p w:rsidR="00CE6580" w:rsidRDefault="00CE6580" w:rsidP="00D63EC3"/>
          <w:p w:rsidR="00CE6580" w:rsidRDefault="00CE6580" w:rsidP="00D63EC3">
            <w:pPr>
              <w:spacing w:after="120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che i dati geometrici dell’immobile oggetto di intervento sono i seguenti:</w:t>
            </w:r>
          </w:p>
          <w:p w:rsidR="00CE6580" w:rsidRPr="00E122D6" w:rsidRDefault="00CE6580" w:rsidP="00D63EC3">
            <w:pPr>
              <w:spacing w:after="120"/>
              <w:contextualSpacing/>
              <w:rPr>
                <w:rFonts w:ascii="Arial" w:hAnsi="Arial" w:cs="Arial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BFBFBF"/>
                <w:insideV w:val="single" w:sz="4" w:space="0" w:color="BFBFBF"/>
              </w:tblBorders>
              <w:tblLook w:val="04A0" w:firstRow="1" w:lastRow="0" w:firstColumn="1" w:lastColumn="0" w:noHBand="0" w:noVBand="1"/>
            </w:tblPr>
            <w:tblGrid>
              <w:gridCol w:w="3529"/>
              <w:gridCol w:w="744"/>
              <w:gridCol w:w="1572"/>
            </w:tblGrid>
            <w:tr w:rsidR="00CE6580" w:rsidRPr="00961094" w:rsidTr="00D63EC3">
              <w:trPr>
                <w:trHeight w:val="102"/>
                <w:jc w:val="center"/>
              </w:trPr>
              <w:tc>
                <w:tcPr>
                  <w:tcW w:w="5845" w:type="dxa"/>
                  <w:gridSpan w:val="3"/>
                  <w:tcBorders>
                    <w:top w:val="single" w:sz="4" w:space="0" w:color="808080"/>
                    <w:left w:val="single" w:sz="4" w:space="0" w:color="808080"/>
                    <w:bottom w:val="single" w:sz="4" w:space="0" w:color="BFBFBF"/>
                    <w:right w:val="single" w:sz="4" w:space="0" w:color="808080"/>
                  </w:tcBorders>
                  <w:shd w:val="pct12" w:color="auto" w:fill="auto"/>
                  <w:vAlign w:val="center"/>
                </w:tcPr>
                <w:p w:rsidR="00CE6580" w:rsidRDefault="00CE6580" w:rsidP="00D63EC3">
                  <w:pPr>
                    <w:contextualSpacing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CE6580" w:rsidRPr="00255CD7" w:rsidTr="00D63EC3">
              <w:trPr>
                <w:trHeight w:val="454"/>
                <w:jc w:val="center"/>
              </w:trPr>
              <w:tc>
                <w:tcPr>
                  <w:tcW w:w="3529" w:type="dxa"/>
                  <w:tcBorders>
                    <w:top w:val="single" w:sz="4" w:space="0" w:color="BFBFBF"/>
                    <w:left w:val="single" w:sz="4" w:space="0" w:color="808080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CE6580" w:rsidRPr="00255CD7" w:rsidRDefault="00CE6580" w:rsidP="00D63EC3">
                  <w:pPr>
                    <w:contextualSpacing/>
                    <w:jc w:val="left"/>
                    <w:rPr>
                      <w:rFonts w:ascii="Arial" w:hAnsi="Arial" w:cs="Arial"/>
                    </w:rPr>
                  </w:pPr>
                  <w:r w:rsidRPr="00255CD7">
                    <w:rPr>
                      <w:rFonts w:ascii="Arial" w:hAnsi="Arial" w:cs="Arial"/>
                    </w:rPr>
                    <w:t xml:space="preserve">superficie </w:t>
                  </w:r>
                </w:p>
              </w:tc>
              <w:tc>
                <w:tcPr>
                  <w:tcW w:w="74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CE6580" w:rsidRPr="00255CD7" w:rsidRDefault="00CE6580" w:rsidP="00D63EC3">
                  <w:pPr>
                    <w:contextualSpacing/>
                    <w:jc w:val="center"/>
                    <w:rPr>
                      <w:rFonts w:ascii="Arial" w:hAnsi="Arial" w:cs="Arial"/>
                      <w:b/>
                    </w:rPr>
                  </w:pPr>
                  <w:r w:rsidRPr="00255CD7">
                    <w:rPr>
                      <w:rFonts w:ascii="Arial" w:hAnsi="Arial" w:cs="Arial"/>
                      <w:b/>
                    </w:rPr>
                    <w:t>Mq</w:t>
                  </w:r>
                </w:p>
              </w:tc>
              <w:tc>
                <w:tcPr>
                  <w:tcW w:w="1572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808080"/>
                  </w:tcBorders>
                </w:tcPr>
                <w:p w:rsidR="00CE6580" w:rsidRPr="00255CD7" w:rsidRDefault="00CE6580" w:rsidP="00D63EC3">
                  <w:pPr>
                    <w:contextualSpacing/>
                    <w:jc w:val="left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CE6580" w:rsidRPr="00961094" w:rsidTr="00D63EC3">
              <w:trPr>
                <w:trHeight w:val="454"/>
                <w:jc w:val="center"/>
              </w:trPr>
              <w:tc>
                <w:tcPr>
                  <w:tcW w:w="3529" w:type="dxa"/>
                  <w:tcBorders>
                    <w:top w:val="single" w:sz="4" w:space="0" w:color="BFBFBF"/>
                    <w:left w:val="single" w:sz="4" w:space="0" w:color="808080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CE6580" w:rsidRPr="00961094" w:rsidRDefault="00CE6580" w:rsidP="00D63EC3">
                  <w:pPr>
                    <w:contextualSpacing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Volumetria</w:t>
                  </w:r>
                </w:p>
              </w:tc>
              <w:tc>
                <w:tcPr>
                  <w:tcW w:w="74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CE6580" w:rsidRPr="00961094" w:rsidRDefault="00CE6580" w:rsidP="00D63EC3">
                  <w:pPr>
                    <w:contextualSpacing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Mc</w:t>
                  </w:r>
                </w:p>
              </w:tc>
              <w:tc>
                <w:tcPr>
                  <w:tcW w:w="1572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808080"/>
                  </w:tcBorders>
                </w:tcPr>
                <w:p w:rsidR="00CE6580" w:rsidRPr="00961094" w:rsidRDefault="00CE6580" w:rsidP="00D63EC3">
                  <w:pPr>
                    <w:contextualSpacing/>
                    <w:jc w:val="left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CE6580" w:rsidRPr="00961094" w:rsidTr="00D63EC3">
              <w:trPr>
                <w:trHeight w:val="454"/>
                <w:jc w:val="center"/>
              </w:trPr>
              <w:tc>
                <w:tcPr>
                  <w:tcW w:w="3529" w:type="dxa"/>
                  <w:tcBorders>
                    <w:top w:val="single" w:sz="4" w:space="0" w:color="BFBFBF"/>
                    <w:left w:val="single" w:sz="4" w:space="0" w:color="808080"/>
                    <w:bottom w:val="single" w:sz="4" w:space="0" w:color="808080"/>
                    <w:right w:val="single" w:sz="4" w:space="0" w:color="BFBFBF"/>
                  </w:tcBorders>
                  <w:vAlign w:val="center"/>
                </w:tcPr>
                <w:p w:rsidR="00CE6580" w:rsidRPr="00961094" w:rsidRDefault="00CE6580" w:rsidP="00D63EC3">
                  <w:pPr>
                    <w:contextualSpacing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numero dei piani</w:t>
                  </w:r>
                </w:p>
              </w:tc>
              <w:tc>
                <w:tcPr>
                  <w:tcW w:w="74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808080"/>
                    <w:right w:val="single" w:sz="4" w:space="0" w:color="BFBFBF"/>
                  </w:tcBorders>
                  <w:vAlign w:val="center"/>
                </w:tcPr>
                <w:p w:rsidR="00CE6580" w:rsidRPr="00961094" w:rsidRDefault="00CE6580" w:rsidP="00D63EC3">
                  <w:pPr>
                    <w:contextualSpacing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N</w:t>
                  </w:r>
                </w:p>
              </w:tc>
              <w:tc>
                <w:tcPr>
                  <w:tcW w:w="1572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808080"/>
                    <w:right w:val="single" w:sz="4" w:space="0" w:color="808080"/>
                  </w:tcBorders>
                </w:tcPr>
                <w:p w:rsidR="00CE6580" w:rsidRPr="00961094" w:rsidRDefault="00CE6580" w:rsidP="00D63EC3">
                  <w:pPr>
                    <w:contextualSpacing/>
                    <w:jc w:val="left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="00CE6580" w:rsidRPr="00C51C87" w:rsidRDefault="00CE6580" w:rsidP="00D63EC3">
            <w:pPr>
              <w:spacing w:after="120"/>
              <w:contextualSpacing/>
              <w:rPr>
                <w:rFonts w:ascii="Arial" w:hAnsi="Arial" w:cs="Arial"/>
              </w:rPr>
            </w:pPr>
          </w:p>
        </w:tc>
      </w:tr>
    </w:tbl>
    <w:p w:rsidR="00CE6580" w:rsidRDefault="00CE6580" w:rsidP="00CE6580">
      <w:pPr>
        <w:ind w:left="360"/>
        <w:rPr>
          <w:rFonts w:ascii="Arial" w:hAnsi="Arial" w:cs="Arial"/>
          <w:b/>
          <w:color w:val="808080"/>
        </w:rPr>
      </w:pPr>
    </w:p>
    <w:p w:rsidR="00CE6580" w:rsidRDefault="00CE6580" w:rsidP="00CE6580">
      <w:pPr>
        <w:ind w:left="360"/>
        <w:rPr>
          <w:rFonts w:ascii="Arial" w:hAnsi="Arial" w:cs="Arial"/>
          <w:b/>
          <w:color w:val="808080"/>
        </w:rPr>
      </w:pPr>
    </w:p>
    <w:p w:rsidR="00CE6580" w:rsidRPr="00942DB3" w:rsidRDefault="00CE6580" w:rsidP="00D63EC3">
      <w:pPr>
        <w:numPr>
          <w:ilvl w:val="0"/>
          <w:numId w:val="1"/>
        </w:numPr>
        <w:rPr>
          <w:rFonts w:ascii="Arial" w:hAnsi="Arial" w:cs="Arial"/>
          <w:b/>
          <w:color w:val="808080"/>
        </w:rPr>
      </w:pPr>
      <w:r>
        <w:rPr>
          <w:rFonts w:ascii="Arial" w:hAnsi="Arial" w:cs="Arial"/>
          <w:b/>
          <w:color w:val="808080"/>
        </w:rPr>
        <w:t>Strumentazione urbanistica comunale vigente e in salvaguardia</w:t>
      </w:r>
      <w:r w:rsidRPr="00942DB3">
        <w:rPr>
          <w:rFonts w:ascii="Arial" w:hAnsi="Arial" w:cs="Arial"/>
          <w:b/>
          <w:color w:val="808080"/>
        </w:rPr>
        <w:t xml:space="preserve"> </w:t>
      </w:r>
      <w:r w:rsidRPr="001819EC">
        <w:rPr>
          <w:rFonts w:ascii="Arial" w:hAnsi="Arial" w:cs="Arial"/>
          <w:b/>
          <w:color w:val="A6A6A6"/>
        </w:rPr>
        <w:t>(*)</w:t>
      </w:r>
      <w:r w:rsidRPr="00942DB3">
        <w:rPr>
          <w:rFonts w:ascii="Arial" w:hAnsi="Arial" w:cs="Arial"/>
          <w:b/>
          <w:color w:val="808080"/>
        </w:rPr>
        <w:tab/>
      </w:r>
      <w:r w:rsidRPr="00942DB3">
        <w:rPr>
          <w:rFonts w:ascii="Arial" w:hAnsi="Arial" w:cs="Arial"/>
          <w:b/>
          <w:color w:val="808080"/>
        </w:rPr>
        <w:tab/>
      </w:r>
      <w:r w:rsidRPr="00942DB3">
        <w:rPr>
          <w:rFonts w:ascii="Arial" w:hAnsi="Arial" w:cs="Arial"/>
          <w:b/>
          <w:color w:val="808080"/>
        </w:rPr>
        <w:tab/>
      </w:r>
      <w:r w:rsidRPr="00942DB3">
        <w:rPr>
          <w:rFonts w:ascii="Arial" w:hAnsi="Arial" w:cs="Arial"/>
          <w:b/>
          <w:color w:val="808080"/>
        </w:rPr>
        <w:tab/>
      </w:r>
      <w:r w:rsidRPr="00942DB3">
        <w:rPr>
          <w:rFonts w:ascii="Arial" w:hAnsi="Arial" w:cs="Arial"/>
          <w:b/>
          <w:color w:val="808080"/>
        </w:rPr>
        <w:tab/>
      </w:r>
      <w:r w:rsidRPr="00942DB3">
        <w:rPr>
          <w:rFonts w:ascii="Arial" w:hAnsi="Arial" w:cs="Arial"/>
          <w:b/>
          <w:color w:val="80808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CE6580" w:rsidTr="00D63EC3">
        <w:trPr>
          <w:trHeight w:val="3145"/>
        </w:trPr>
        <w:tc>
          <w:tcPr>
            <w:tcW w:w="9778" w:type="dxa"/>
          </w:tcPr>
          <w:p w:rsidR="00CE6580" w:rsidRDefault="00CE6580" w:rsidP="00D63EC3"/>
          <w:p w:rsidR="00CE6580" w:rsidRDefault="00CE6580" w:rsidP="00D63EC3">
            <w:pPr>
              <w:spacing w:after="120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che l’area/immobile oggetto di intervento risulta individuata dal/è da realizzarsi su:</w:t>
            </w:r>
          </w:p>
          <w:p w:rsidR="00CE6580" w:rsidRPr="00E122D6" w:rsidRDefault="00CE6580" w:rsidP="00D63EC3">
            <w:pPr>
              <w:spacing w:after="120"/>
              <w:contextualSpacing/>
              <w:rPr>
                <w:rFonts w:ascii="Arial" w:hAnsi="Arial" w:cs="Arial"/>
              </w:rPr>
            </w:pPr>
          </w:p>
          <w:tbl>
            <w:tblPr>
              <w:tblW w:w="0" w:type="auto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BFBFBF"/>
                <w:insideV w:val="single" w:sz="4" w:space="0" w:color="BFBFBF"/>
              </w:tblBorders>
              <w:tblLook w:val="04A0" w:firstRow="1" w:lastRow="0" w:firstColumn="1" w:lastColumn="0" w:noHBand="0" w:noVBand="1"/>
            </w:tblPr>
            <w:tblGrid>
              <w:gridCol w:w="420"/>
              <w:gridCol w:w="2812"/>
              <w:gridCol w:w="2435"/>
              <w:gridCol w:w="1869"/>
              <w:gridCol w:w="1866"/>
            </w:tblGrid>
            <w:tr w:rsidR="00CE6580" w:rsidRPr="00961094" w:rsidTr="00D63EC3">
              <w:trPr>
                <w:trHeight w:val="323"/>
              </w:trPr>
              <w:tc>
                <w:tcPr>
                  <w:tcW w:w="42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BFBFBF"/>
                    <w:right w:val="single" w:sz="4" w:space="0" w:color="BFBFBF"/>
                  </w:tcBorders>
                  <w:shd w:val="pct12" w:color="auto" w:fill="auto"/>
                  <w:vAlign w:val="center"/>
                </w:tcPr>
                <w:p w:rsidR="00CE6580" w:rsidRPr="00961094" w:rsidRDefault="00CE6580" w:rsidP="00D63EC3">
                  <w:pPr>
                    <w:contextualSpacing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808080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pct12" w:color="auto" w:fill="auto"/>
                  <w:vAlign w:val="center"/>
                </w:tcPr>
                <w:p w:rsidR="00CE6580" w:rsidRPr="00961094" w:rsidRDefault="00CE6580" w:rsidP="00D63EC3">
                  <w:pPr>
                    <w:contextualSpacing/>
                    <w:jc w:val="left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471" w:type="dxa"/>
                  <w:tcBorders>
                    <w:top w:val="single" w:sz="4" w:space="0" w:color="808080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pct12" w:color="auto" w:fill="auto"/>
                  <w:vAlign w:val="center"/>
                </w:tcPr>
                <w:p w:rsidR="00CE6580" w:rsidRPr="00961094" w:rsidRDefault="00CE6580" w:rsidP="00D63EC3">
                  <w:pPr>
                    <w:contextualSpacing/>
                    <w:jc w:val="center"/>
                    <w:rPr>
                      <w:rFonts w:ascii="Arial" w:hAnsi="Arial" w:cs="Arial"/>
                      <w:b/>
                    </w:rPr>
                  </w:pPr>
                  <w:r w:rsidRPr="00961094">
                    <w:rPr>
                      <w:rFonts w:ascii="Arial" w:hAnsi="Arial" w:cs="Arial"/>
                      <w:b/>
                    </w:rPr>
                    <w:t>SPECIFICARE</w:t>
                  </w:r>
                </w:p>
              </w:tc>
              <w:tc>
                <w:tcPr>
                  <w:tcW w:w="1910" w:type="dxa"/>
                  <w:tcBorders>
                    <w:top w:val="single" w:sz="4" w:space="0" w:color="808080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pct12" w:color="auto" w:fill="auto"/>
                  <w:vAlign w:val="center"/>
                </w:tcPr>
                <w:p w:rsidR="00CE6580" w:rsidRPr="00961094" w:rsidRDefault="00CE6580" w:rsidP="00D63EC3">
                  <w:pPr>
                    <w:contextualSpacing/>
                    <w:jc w:val="center"/>
                    <w:rPr>
                      <w:rFonts w:ascii="Arial" w:hAnsi="Arial" w:cs="Arial"/>
                      <w:b/>
                    </w:rPr>
                  </w:pPr>
                  <w:r w:rsidRPr="00961094">
                    <w:rPr>
                      <w:rFonts w:ascii="Arial" w:hAnsi="Arial" w:cs="Arial"/>
                      <w:b/>
                    </w:rPr>
                    <w:t>ZONA</w:t>
                  </w:r>
                </w:p>
              </w:tc>
              <w:tc>
                <w:tcPr>
                  <w:tcW w:w="1910" w:type="dxa"/>
                  <w:tcBorders>
                    <w:top w:val="single" w:sz="4" w:space="0" w:color="808080"/>
                    <w:left w:val="single" w:sz="4" w:space="0" w:color="BFBFBF"/>
                    <w:bottom w:val="single" w:sz="4" w:space="0" w:color="BFBFBF"/>
                    <w:right w:val="single" w:sz="4" w:space="0" w:color="808080"/>
                  </w:tcBorders>
                  <w:shd w:val="pct12" w:color="auto" w:fill="auto"/>
                  <w:vAlign w:val="center"/>
                </w:tcPr>
                <w:p w:rsidR="00CE6580" w:rsidRPr="00961094" w:rsidRDefault="00CE6580" w:rsidP="00D63EC3">
                  <w:pPr>
                    <w:contextualSpacing/>
                    <w:jc w:val="center"/>
                    <w:rPr>
                      <w:rFonts w:ascii="Arial" w:hAnsi="Arial" w:cs="Arial"/>
                      <w:b/>
                    </w:rPr>
                  </w:pPr>
                  <w:r w:rsidRPr="00961094">
                    <w:rPr>
                      <w:rFonts w:ascii="Arial" w:hAnsi="Arial" w:cs="Arial"/>
                      <w:b/>
                    </w:rPr>
                    <w:t>ART.</w:t>
                  </w:r>
                </w:p>
              </w:tc>
            </w:tr>
            <w:tr w:rsidR="00CE6580" w:rsidRPr="00961094" w:rsidTr="00D63EC3">
              <w:trPr>
                <w:trHeight w:val="323"/>
              </w:trPr>
              <w:tc>
                <w:tcPr>
                  <w:tcW w:w="421" w:type="dxa"/>
                  <w:tcBorders>
                    <w:top w:val="single" w:sz="4" w:space="0" w:color="BFBFBF"/>
                    <w:left w:val="single" w:sz="4" w:space="0" w:color="808080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CE6580" w:rsidRPr="00961094" w:rsidRDefault="00CE6580" w:rsidP="00D63EC3">
                  <w:pPr>
                    <w:contextualSpacing/>
                    <w:jc w:val="center"/>
                    <w:rPr>
                      <w:rFonts w:ascii="Arial" w:hAnsi="Arial" w:cs="Arial"/>
                    </w:rPr>
                  </w:pPr>
                  <w:r w:rsidRPr="00961094">
                    <w:rPr>
                      <w:rFonts w:ascii="Arial" w:hAnsi="Arial" w:cs="Arial"/>
                      <w:sz w:val="22"/>
                      <w:szCs w:val="22"/>
                    </w:rPr>
                    <w:sym w:font="Wingdings" w:char="F0A8"/>
                  </w:r>
                </w:p>
              </w:tc>
              <w:tc>
                <w:tcPr>
                  <w:tcW w:w="5306" w:type="dxa"/>
                  <w:gridSpan w:val="2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CE6580" w:rsidRPr="00961094" w:rsidRDefault="00CE6580" w:rsidP="00D63EC3">
                  <w:pPr>
                    <w:contextualSpacing/>
                    <w:jc w:val="left"/>
                    <w:rPr>
                      <w:rFonts w:ascii="Arial" w:hAnsi="Arial" w:cs="Arial"/>
                      <w:b/>
                    </w:rPr>
                  </w:pPr>
                  <w:r w:rsidRPr="00961094">
                    <w:rPr>
                      <w:rFonts w:ascii="Arial" w:hAnsi="Arial" w:cs="Arial"/>
                    </w:rPr>
                    <w:t>PRG</w:t>
                  </w:r>
                </w:p>
              </w:tc>
              <w:tc>
                <w:tcPr>
                  <w:tcW w:w="19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CE6580" w:rsidRPr="00961094" w:rsidRDefault="00CE6580" w:rsidP="00D63EC3">
                  <w:pPr>
                    <w:contextualSpacing/>
                    <w:jc w:val="left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9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808080"/>
                  </w:tcBorders>
                  <w:vAlign w:val="center"/>
                </w:tcPr>
                <w:p w:rsidR="00CE6580" w:rsidRPr="00961094" w:rsidRDefault="00CE6580" w:rsidP="00D63EC3">
                  <w:pPr>
                    <w:contextualSpacing/>
                    <w:jc w:val="left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CE6580" w:rsidRPr="00961094" w:rsidTr="00D63EC3">
              <w:trPr>
                <w:trHeight w:val="323"/>
              </w:trPr>
              <w:tc>
                <w:tcPr>
                  <w:tcW w:w="421" w:type="dxa"/>
                  <w:tcBorders>
                    <w:top w:val="single" w:sz="4" w:space="0" w:color="BFBFBF"/>
                    <w:left w:val="single" w:sz="4" w:space="0" w:color="808080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CE6580" w:rsidRPr="00961094" w:rsidRDefault="00CE6580" w:rsidP="00D63EC3">
                  <w:pPr>
                    <w:contextualSpacing/>
                    <w:jc w:val="center"/>
                    <w:rPr>
                      <w:rFonts w:ascii="Arial" w:hAnsi="Arial" w:cs="Arial"/>
                    </w:rPr>
                  </w:pPr>
                  <w:r w:rsidRPr="00961094">
                    <w:rPr>
                      <w:rFonts w:ascii="Arial" w:hAnsi="Arial" w:cs="Arial"/>
                      <w:sz w:val="22"/>
                      <w:szCs w:val="22"/>
                    </w:rPr>
                    <w:sym w:font="Wingdings" w:char="F0A8"/>
                  </w:r>
                </w:p>
              </w:tc>
              <w:tc>
                <w:tcPr>
                  <w:tcW w:w="2835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CE6580" w:rsidRPr="00961094" w:rsidRDefault="00CE6580" w:rsidP="00D63EC3">
                  <w:pPr>
                    <w:contextualSpacing/>
                    <w:jc w:val="left"/>
                    <w:rPr>
                      <w:rFonts w:ascii="Arial" w:hAnsi="Arial" w:cs="Arial"/>
                    </w:rPr>
                  </w:pPr>
                  <w:r w:rsidRPr="00961094">
                    <w:rPr>
                      <w:rFonts w:ascii="Arial" w:hAnsi="Arial" w:cs="Arial"/>
                    </w:rPr>
                    <w:t>PIANO PARTICOLAREGGIATO</w:t>
                  </w:r>
                </w:p>
              </w:tc>
              <w:tc>
                <w:tcPr>
                  <w:tcW w:w="2471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CE6580" w:rsidRPr="00961094" w:rsidRDefault="00CE6580" w:rsidP="00D63EC3">
                  <w:pPr>
                    <w:contextualSpacing/>
                    <w:jc w:val="left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9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CE6580" w:rsidRPr="00961094" w:rsidRDefault="00CE6580" w:rsidP="00D63EC3">
                  <w:pPr>
                    <w:contextualSpacing/>
                    <w:jc w:val="left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9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808080"/>
                  </w:tcBorders>
                  <w:vAlign w:val="center"/>
                </w:tcPr>
                <w:p w:rsidR="00CE6580" w:rsidRPr="00961094" w:rsidRDefault="00CE6580" w:rsidP="00D63EC3">
                  <w:pPr>
                    <w:contextualSpacing/>
                    <w:jc w:val="left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CE6580" w:rsidRPr="00961094" w:rsidTr="00D63EC3">
              <w:trPr>
                <w:trHeight w:val="323"/>
              </w:trPr>
              <w:tc>
                <w:tcPr>
                  <w:tcW w:w="421" w:type="dxa"/>
                  <w:tcBorders>
                    <w:top w:val="single" w:sz="4" w:space="0" w:color="BFBFBF"/>
                    <w:left w:val="single" w:sz="4" w:space="0" w:color="808080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CE6580" w:rsidRPr="00961094" w:rsidRDefault="00CE6580" w:rsidP="00D63EC3">
                  <w:pPr>
                    <w:contextualSpacing/>
                    <w:jc w:val="center"/>
                    <w:rPr>
                      <w:rFonts w:ascii="Arial" w:hAnsi="Arial" w:cs="Arial"/>
                    </w:rPr>
                  </w:pPr>
                  <w:r w:rsidRPr="00961094">
                    <w:rPr>
                      <w:rFonts w:ascii="Arial" w:hAnsi="Arial" w:cs="Arial"/>
                      <w:sz w:val="22"/>
                      <w:szCs w:val="22"/>
                    </w:rPr>
                    <w:sym w:font="Wingdings" w:char="F0A8"/>
                  </w:r>
                </w:p>
              </w:tc>
              <w:tc>
                <w:tcPr>
                  <w:tcW w:w="2835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CE6580" w:rsidRPr="00961094" w:rsidRDefault="00CE6580" w:rsidP="00D63EC3">
                  <w:pPr>
                    <w:contextualSpacing/>
                    <w:jc w:val="left"/>
                    <w:rPr>
                      <w:rFonts w:ascii="Arial" w:hAnsi="Arial" w:cs="Arial"/>
                    </w:rPr>
                  </w:pPr>
                  <w:r w:rsidRPr="00961094">
                    <w:rPr>
                      <w:rFonts w:ascii="Arial" w:hAnsi="Arial" w:cs="Arial"/>
                    </w:rPr>
                    <w:t>PIANO DI RECUPERO</w:t>
                  </w:r>
                </w:p>
              </w:tc>
              <w:tc>
                <w:tcPr>
                  <w:tcW w:w="2471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CE6580" w:rsidRPr="00961094" w:rsidRDefault="00CE6580" w:rsidP="00D63EC3">
                  <w:pPr>
                    <w:contextualSpacing/>
                    <w:jc w:val="left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9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CE6580" w:rsidRPr="00961094" w:rsidRDefault="00CE6580" w:rsidP="00D63EC3">
                  <w:pPr>
                    <w:contextualSpacing/>
                    <w:jc w:val="left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9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808080"/>
                  </w:tcBorders>
                  <w:vAlign w:val="center"/>
                </w:tcPr>
                <w:p w:rsidR="00CE6580" w:rsidRPr="00961094" w:rsidRDefault="00CE6580" w:rsidP="00D63EC3">
                  <w:pPr>
                    <w:contextualSpacing/>
                    <w:jc w:val="left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CE6580" w:rsidRPr="00961094" w:rsidTr="00D63EC3">
              <w:trPr>
                <w:trHeight w:val="323"/>
              </w:trPr>
              <w:tc>
                <w:tcPr>
                  <w:tcW w:w="421" w:type="dxa"/>
                  <w:tcBorders>
                    <w:top w:val="single" w:sz="4" w:space="0" w:color="BFBFBF"/>
                    <w:left w:val="single" w:sz="4" w:space="0" w:color="808080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CE6580" w:rsidRPr="00961094" w:rsidRDefault="00CE6580" w:rsidP="00D63EC3">
                  <w:pPr>
                    <w:contextualSpacing/>
                    <w:jc w:val="center"/>
                    <w:rPr>
                      <w:rFonts w:ascii="Arial" w:hAnsi="Arial" w:cs="Arial"/>
                    </w:rPr>
                  </w:pPr>
                  <w:r w:rsidRPr="00961094">
                    <w:rPr>
                      <w:rFonts w:ascii="Arial" w:hAnsi="Arial" w:cs="Arial"/>
                      <w:sz w:val="22"/>
                      <w:szCs w:val="22"/>
                    </w:rPr>
                    <w:sym w:font="Wingdings" w:char="F0A8"/>
                  </w:r>
                </w:p>
              </w:tc>
              <w:tc>
                <w:tcPr>
                  <w:tcW w:w="2835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CE6580" w:rsidRPr="00961094" w:rsidRDefault="00CE6580" w:rsidP="00D63EC3">
                  <w:pPr>
                    <w:contextualSpacing/>
                    <w:jc w:val="left"/>
                    <w:rPr>
                      <w:rFonts w:ascii="Arial" w:hAnsi="Arial" w:cs="Arial"/>
                    </w:rPr>
                  </w:pPr>
                  <w:r w:rsidRPr="00961094">
                    <w:rPr>
                      <w:rFonts w:ascii="Arial" w:hAnsi="Arial" w:cs="Arial"/>
                    </w:rPr>
                    <w:t>P.I.P</w:t>
                  </w:r>
                </w:p>
              </w:tc>
              <w:tc>
                <w:tcPr>
                  <w:tcW w:w="2471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CE6580" w:rsidRPr="00961094" w:rsidRDefault="00CE6580" w:rsidP="00D63EC3">
                  <w:pPr>
                    <w:contextualSpacing/>
                    <w:jc w:val="left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9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CE6580" w:rsidRPr="00961094" w:rsidRDefault="00CE6580" w:rsidP="00D63EC3">
                  <w:pPr>
                    <w:contextualSpacing/>
                    <w:jc w:val="left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9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808080"/>
                  </w:tcBorders>
                  <w:vAlign w:val="center"/>
                </w:tcPr>
                <w:p w:rsidR="00CE6580" w:rsidRPr="00961094" w:rsidRDefault="00CE6580" w:rsidP="00D63EC3">
                  <w:pPr>
                    <w:contextualSpacing/>
                    <w:jc w:val="left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CE6580" w:rsidRPr="00961094" w:rsidTr="00D63EC3">
              <w:trPr>
                <w:trHeight w:val="323"/>
              </w:trPr>
              <w:tc>
                <w:tcPr>
                  <w:tcW w:w="421" w:type="dxa"/>
                  <w:tcBorders>
                    <w:top w:val="single" w:sz="4" w:space="0" w:color="BFBFBF"/>
                    <w:left w:val="single" w:sz="4" w:space="0" w:color="808080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CE6580" w:rsidRPr="00961094" w:rsidRDefault="00CE6580" w:rsidP="00D63EC3">
                  <w:pPr>
                    <w:contextualSpacing/>
                    <w:jc w:val="center"/>
                    <w:rPr>
                      <w:rFonts w:ascii="Arial" w:hAnsi="Arial" w:cs="Arial"/>
                    </w:rPr>
                  </w:pPr>
                  <w:r w:rsidRPr="00961094">
                    <w:rPr>
                      <w:rFonts w:ascii="Arial" w:hAnsi="Arial" w:cs="Arial"/>
                      <w:sz w:val="22"/>
                      <w:szCs w:val="22"/>
                    </w:rPr>
                    <w:sym w:font="Wingdings" w:char="F0A8"/>
                  </w:r>
                </w:p>
              </w:tc>
              <w:tc>
                <w:tcPr>
                  <w:tcW w:w="2835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CE6580" w:rsidRPr="00961094" w:rsidRDefault="00CE6580" w:rsidP="00D63EC3">
                  <w:pPr>
                    <w:contextualSpacing/>
                    <w:jc w:val="left"/>
                    <w:rPr>
                      <w:rFonts w:ascii="Arial" w:hAnsi="Arial" w:cs="Arial"/>
                    </w:rPr>
                  </w:pPr>
                  <w:r w:rsidRPr="00961094">
                    <w:rPr>
                      <w:rFonts w:ascii="Arial" w:hAnsi="Arial" w:cs="Arial"/>
                    </w:rPr>
                    <w:t>P.E.E.P.</w:t>
                  </w:r>
                </w:p>
              </w:tc>
              <w:tc>
                <w:tcPr>
                  <w:tcW w:w="2471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CE6580" w:rsidRPr="00961094" w:rsidRDefault="00CE6580" w:rsidP="00D63EC3">
                  <w:pPr>
                    <w:contextualSpacing/>
                    <w:jc w:val="left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9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CE6580" w:rsidRPr="00961094" w:rsidRDefault="00CE6580" w:rsidP="00D63EC3">
                  <w:pPr>
                    <w:contextualSpacing/>
                    <w:jc w:val="left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9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808080"/>
                  </w:tcBorders>
                  <w:vAlign w:val="center"/>
                </w:tcPr>
                <w:p w:rsidR="00CE6580" w:rsidRPr="00961094" w:rsidRDefault="00CE6580" w:rsidP="00D63EC3">
                  <w:pPr>
                    <w:contextualSpacing/>
                    <w:jc w:val="left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CE6580" w:rsidRPr="00961094" w:rsidTr="00D63EC3">
              <w:trPr>
                <w:trHeight w:val="323"/>
              </w:trPr>
              <w:tc>
                <w:tcPr>
                  <w:tcW w:w="421" w:type="dxa"/>
                  <w:tcBorders>
                    <w:top w:val="single" w:sz="4" w:space="0" w:color="BFBFBF"/>
                    <w:left w:val="single" w:sz="4" w:space="0" w:color="808080"/>
                    <w:bottom w:val="single" w:sz="4" w:space="0" w:color="808080"/>
                    <w:right w:val="single" w:sz="4" w:space="0" w:color="BFBFBF"/>
                  </w:tcBorders>
                  <w:vAlign w:val="center"/>
                </w:tcPr>
                <w:p w:rsidR="00CE6580" w:rsidRPr="00961094" w:rsidRDefault="00CE6580" w:rsidP="00D63EC3">
                  <w:pPr>
                    <w:contextualSpacing/>
                    <w:jc w:val="center"/>
                    <w:rPr>
                      <w:rFonts w:ascii="Arial" w:hAnsi="Arial" w:cs="Arial"/>
                    </w:rPr>
                  </w:pPr>
                  <w:r w:rsidRPr="00961094">
                    <w:rPr>
                      <w:rFonts w:ascii="Arial" w:hAnsi="Arial" w:cs="Arial"/>
                      <w:sz w:val="22"/>
                      <w:szCs w:val="22"/>
                    </w:rPr>
                    <w:sym w:font="Wingdings" w:char="F0A8"/>
                  </w:r>
                </w:p>
              </w:tc>
              <w:tc>
                <w:tcPr>
                  <w:tcW w:w="2835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808080"/>
                    <w:right w:val="single" w:sz="4" w:space="0" w:color="BFBFBF"/>
                  </w:tcBorders>
                  <w:vAlign w:val="center"/>
                </w:tcPr>
                <w:p w:rsidR="00CE6580" w:rsidRPr="00961094" w:rsidRDefault="00CE6580" w:rsidP="00D63EC3">
                  <w:pPr>
                    <w:contextualSpacing/>
                    <w:jc w:val="left"/>
                    <w:rPr>
                      <w:rFonts w:ascii="Arial" w:hAnsi="Arial" w:cs="Arial"/>
                    </w:rPr>
                  </w:pPr>
                  <w:r w:rsidRPr="00961094">
                    <w:rPr>
                      <w:rFonts w:ascii="Arial" w:hAnsi="Arial" w:cs="Arial"/>
                    </w:rPr>
                    <w:t>ALTRO:</w:t>
                  </w:r>
                </w:p>
              </w:tc>
              <w:tc>
                <w:tcPr>
                  <w:tcW w:w="2471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808080"/>
                    <w:right w:val="single" w:sz="4" w:space="0" w:color="BFBFBF"/>
                  </w:tcBorders>
                  <w:vAlign w:val="center"/>
                </w:tcPr>
                <w:p w:rsidR="00CE6580" w:rsidRPr="00961094" w:rsidRDefault="00CE6580" w:rsidP="00D63EC3">
                  <w:pPr>
                    <w:contextualSpacing/>
                    <w:jc w:val="left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9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808080"/>
                    <w:right w:val="single" w:sz="4" w:space="0" w:color="BFBFBF"/>
                  </w:tcBorders>
                  <w:vAlign w:val="center"/>
                </w:tcPr>
                <w:p w:rsidR="00CE6580" w:rsidRPr="00961094" w:rsidRDefault="00CE6580" w:rsidP="00D63EC3">
                  <w:pPr>
                    <w:contextualSpacing/>
                    <w:jc w:val="left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9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:rsidR="00CE6580" w:rsidRPr="00961094" w:rsidRDefault="00CE6580" w:rsidP="00D63EC3">
                  <w:pPr>
                    <w:contextualSpacing/>
                    <w:jc w:val="left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="00CE6580" w:rsidRPr="00C51C87" w:rsidRDefault="00CE6580" w:rsidP="00D63EC3">
            <w:pPr>
              <w:spacing w:after="120"/>
              <w:ind w:left="1068"/>
              <w:contextualSpacing/>
              <w:rPr>
                <w:rFonts w:ascii="Arial" w:hAnsi="Arial" w:cs="Arial"/>
              </w:rPr>
            </w:pPr>
          </w:p>
        </w:tc>
      </w:tr>
    </w:tbl>
    <w:p w:rsidR="00CE6580" w:rsidRDefault="00CE6580" w:rsidP="00CE6580">
      <w:pPr>
        <w:ind w:left="360"/>
        <w:rPr>
          <w:rFonts w:ascii="Arial" w:hAnsi="Arial" w:cs="Arial"/>
          <w:b/>
          <w:color w:val="808080"/>
        </w:rPr>
      </w:pPr>
    </w:p>
    <w:p w:rsidR="00CE6580" w:rsidRDefault="00CE6580" w:rsidP="00CE6580">
      <w:pPr>
        <w:ind w:left="360"/>
        <w:rPr>
          <w:rFonts w:ascii="Arial" w:hAnsi="Arial" w:cs="Arial"/>
          <w:b/>
          <w:color w:val="808080"/>
        </w:rPr>
      </w:pPr>
    </w:p>
    <w:p w:rsidR="00CE6580" w:rsidRDefault="00CE6580" w:rsidP="00D63EC3">
      <w:pPr>
        <w:numPr>
          <w:ilvl w:val="0"/>
          <w:numId w:val="1"/>
        </w:numPr>
        <w:rPr>
          <w:rFonts w:ascii="Arial" w:hAnsi="Arial" w:cs="Arial"/>
          <w:b/>
          <w:color w:val="808080"/>
        </w:rPr>
      </w:pPr>
      <w:r>
        <w:rPr>
          <w:rFonts w:ascii="Arial" w:hAnsi="Arial" w:cs="Arial"/>
          <w:b/>
          <w:color w:val="808080"/>
        </w:rPr>
        <w:t>Barriere architettoniche</w:t>
      </w:r>
      <w:r>
        <w:rPr>
          <w:rFonts w:ascii="Arial" w:hAnsi="Arial" w:cs="Arial"/>
          <w:b/>
          <w:color w:val="808080"/>
        </w:rPr>
        <w:tab/>
      </w:r>
      <w:r>
        <w:rPr>
          <w:rFonts w:ascii="Arial" w:hAnsi="Arial" w:cs="Arial"/>
          <w:b/>
          <w:color w:val="808080"/>
        </w:rPr>
        <w:tab/>
      </w:r>
      <w:r>
        <w:rPr>
          <w:rFonts w:ascii="Arial" w:hAnsi="Arial" w:cs="Arial"/>
          <w:b/>
          <w:color w:val="808080"/>
        </w:rPr>
        <w:tab/>
      </w:r>
      <w:r>
        <w:rPr>
          <w:rFonts w:ascii="Arial" w:hAnsi="Arial" w:cs="Arial"/>
          <w:b/>
          <w:color w:val="808080"/>
        </w:rPr>
        <w:tab/>
      </w:r>
      <w:r>
        <w:rPr>
          <w:rFonts w:ascii="Arial" w:hAnsi="Arial" w:cs="Arial"/>
          <w:b/>
          <w:color w:val="808080"/>
        </w:rPr>
        <w:tab/>
      </w:r>
      <w:r>
        <w:rPr>
          <w:rFonts w:ascii="Arial" w:hAnsi="Arial" w:cs="Arial"/>
          <w:b/>
          <w:color w:val="808080"/>
        </w:rPr>
        <w:tab/>
      </w:r>
      <w:r>
        <w:rPr>
          <w:rFonts w:ascii="Arial" w:hAnsi="Arial" w:cs="Arial"/>
          <w:b/>
          <w:color w:val="808080"/>
        </w:rPr>
        <w:tab/>
      </w:r>
      <w:r>
        <w:rPr>
          <w:rFonts w:ascii="Arial" w:hAnsi="Arial" w:cs="Arial"/>
          <w:b/>
          <w:color w:val="808080"/>
        </w:rPr>
        <w:tab/>
      </w:r>
      <w:r>
        <w:rPr>
          <w:rFonts w:ascii="Arial" w:hAnsi="Arial" w:cs="Arial"/>
          <w:b/>
          <w:color w:val="808080"/>
        </w:rPr>
        <w:tab/>
      </w:r>
    </w:p>
    <w:p w:rsidR="00CE6580" w:rsidRDefault="00CE6580" w:rsidP="00CE6580">
      <w:pPr>
        <w:ind w:left="360"/>
        <w:rPr>
          <w:rFonts w:ascii="Arial" w:hAnsi="Arial" w:cs="Arial"/>
          <w:b/>
          <w:color w:val="80808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CE6580" w:rsidTr="00D63EC3">
        <w:trPr>
          <w:trHeight w:val="857"/>
        </w:trPr>
        <w:tc>
          <w:tcPr>
            <w:tcW w:w="9778" w:type="dxa"/>
          </w:tcPr>
          <w:p w:rsidR="00CE6580" w:rsidRDefault="00CE6580" w:rsidP="00D63EC3"/>
          <w:p w:rsidR="00CE6580" w:rsidRPr="00EA6596" w:rsidRDefault="00CE6580" w:rsidP="00D63EC3">
            <w:pPr>
              <w:spacing w:after="120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che l’intervento</w:t>
            </w:r>
          </w:p>
          <w:p w:rsidR="00CE6580" w:rsidRDefault="00CE6580" w:rsidP="00D63EC3">
            <w:pPr>
              <w:numPr>
                <w:ilvl w:val="0"/>
                <w:numId w:val="3"/>
              </w:numPr>
              <w:spacing w:after="120"/>
              <w:ind w:left="993" w:hanging="709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 w:rsidRPr="006B4723">
              <w:rPr>
                <w:rFonts w:ascii="Arial" w:hAnsi="Arial" w:cs="Arial"/>
                <w:b/>
              </w:rPr>
              <w:t>non è soggetto</w:t>
            </w:r>
            <w:r>
              <w:rPr>
                <w:rFonts w:ascii="Arial" w:hAnsi="Arial" w:cs="Arial"/>
              </w:rPr>
              <w:t xml:space="preserve"> alle prescrizioni degli articoli 77 e seguenti del </w:t>
            </w:r>
            <w:proofErr w:type="spellStart"/>
            <w:r>
              <w:rPr>
                <w:rFonts w:ascii="Arial" w:hAnsi="Arial" w:cs="Arial"/>
              </w:rPr>
              <w:t>d.P.R.</w:t>
            </w:r>
            <w:proofErr w:type="spellEnd"/>
            <w:r>
              <w:rPr>
                <w:rFonts w:ascii="Arial" w:hAnsi="Arial" w:cs="Arial"/>
              </w:rPr>
              <w:t xml:space="preserve"> n. 380/2001 e del </w:t>
            </w:r>
            <w:proofErr w:type="spellStart"/>
            <w:r>
              <w:rPr>
                <w:rFonts w:ascii="Arial" w:hAnsi="Arial" w:cs="Arial"/>
              </w:rPr>
              <w:t>d.m.</w:t>
            </w:r>
            <w:proofErr w:type="spellEnd"/>
            <w:r>
              <w:rPr>
                <w:rFonts w:ascii="Arial" w:hAnsi="Arial" w:cs="Arial"/>
              </w:rPr>
              <w:t xml:space="preserve"> n. 236/1989 o della corrispondente normativa regionale</w:t>
            </w:r>
          </w:p>
          <w:p w:rsidR="00CE6580" w:rsidRDefault="00CE6580" w:rsidP="00D63EC3">
            <w:pPr>
              <w:numPr>
                <w:ilvl w:val="0"/>
                <w:numId w:val="3"/>
              </w:numPr>
              <w:spacing w:after="120"/>
              <w:ind w:left="993" w:hanging="709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 w:rsidRPr="00E41771">
              <w:rPr>
                <w:rFonts w:ascii="Arial" w:hAnsi="Arial" w:cs="Arial"/>
                <w:b/>
              </w:rPr>
              <w:t>interessa un edificio privato aperto al pubblico</w:t>
            </w:r>
            <w:r>
              <w:rPr>
                <w:rFonts w:ascii="Arial" w:hAnsi="Arial" w:cs="Arial"/>
              </w:rPr>
              <w:t xml:space="preserve"> e che </w:t>
            </w:r>
            <w:r w:rsidRPr="004C43E1">
              <w:rPr>
                <w:rFonts w:ascii="Arial" w:hAnsi="Arial" w:cs="Arial"/>
                <w:b/>
              </w:rPr>
              <w:t xml:space="preserve">le opere previste sono conformi all’articolo </w:t>
            </w:r>
            <w:r>
              <w:rPr>
                <w:rFonts w:ascii="Arial" w:hAnsi="Arial" w:cs="Arial"/>
                <w:b/>
              </w:rPr>
              <w:t xml:space="preserve">82 del </w:t>
            </w:r>
            <w:proofErr w:type="spellStart"/>
            <w:r>
              <w:rPr>
                <w:rFonts w:ascii="Arial" w:hAnsi="Arial" w:cs="Arial"/>
                <w:b/>
              </w:rPr>
              <w:t>d.P.R.</w:t>
            </w:r>
            <w:proofErr w:type="spellEnd"/>
            <w:r>
              <w:rPr>
                <w:rFonts w:ascii="Arial" w:hAnsi="Arial" w:cs="Arial"/>
                <w:b/>
              </w:rPr>
              <w:t xml:space="preserve"> n. 380/2001</w:t>
            </w:r>
            <w:r>
              <w:rPr>
                <w:rFonts w:ascii="Arial" w:hAnsi="Arial" w:cs="Arial"/>
              </w:rPr>
              <w:t xml:space="preserve"> o della corrispondente normativa regionale come da </w:t>
            </w:r>
            <w:r>
              <w:rPr>
                <w:rFonts w:ascii="Arial" w:hAnsi="Arial" w:cs="Arial"/>
                <w:b/>
              </w:rPr>
              <w:t xml:space="preserve">relazione </w:t>
            </w:r>
            <w:r w:rsidRPr="004C43E1">
              <w:rPr>
                <w:rFonts w:ascii="Arial" w:hAnsi="Arial" w:cs="Arial"/>
                <w:b/>
              </w:rPr>
              <w:t xml:space="preserve">e schemi dimostrativi allegati </w:t>
            </w:r>
            <w:r>
              <w:rPr>
                <w:rFonts w:ascii="Arial" w:hAnsi="Arial" w:cs="Arial"/>
              </w:rPr>
              <w:t>al progetto</w:t>
            </w:r>
          </w:p>
          <w:p w:rsidR="00CE6580" w:rsidRDefault="00CE6580" w:rsidP="00D63EC3">
            <w:pPr>
              <w:numPr>
                <w:ilvl w:val="0"/>
                <w:numId w:val="3"/>
              </w:numPr>
              <w:spacing w:after="120"/>
              <w:ind w:left="993" w:hanging="709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 w:rsidRPr="006B4723">
              <w:rPr>
                <w:rFonts w:ascii="Arial" w:hAnsi="Arial" w:cs="Arial"/>
                <w:b/>
              </w:rPr>
              <w:t>è soggetto</w:t>
            </w:r>
            <w:r>
              <w:rPr>
                <w:rFonts w:ascii="Arial" w:hAnsi="Arial" w:cs="Arial"/>
              </w:rPr>
              <w:t xml:space="preserve"> alle prescrizioni degli articoli 77 e seguenti del </w:t>
            </w:r>
            <w:proofErr w:type="spellStart"/>
            <w:r>
              <w:rPr>
                <w:rFonts w:ascii="Arial" w:hAnsi="Arial" w:cs="Arial"/>
              </w:rPr>
              <w:t>d.P.R.</w:t>
            </w:r>
            <w:proofErr w:type="spellEnd"/>
            <w:r>
              <w:rPr>
                <w:rFonts w:ascii="Arial" w:hAnsi="Arial" w:cs="Arial"/>
              </w:rPr>
              <w:t xml:space="preserve"> n. 380/2001 e del </w:t>
            </w:r>
            <w:proofErr w:type="spellStart"/>
            <w:r>
              <w:rPr>
                <w:rFonts w:ascii="Arial" w:hAnsi="Arial" w:cs="Arial"/>
              </w:rPr>
              <w:t>d.m.</w:t>
            </w:r>
            <w:proofErr w:type="spellEnd"/>
            <w:r>
              <w:rPr>
                <w:rFonts w:ascii="Arial" w:hAnsi="Arial" w:cs="Arial"/>
              </w:rPr>
              <w:t xml:space="preserve"> n. 236/1989 o della corrispondente normativa regionale e, come da </w:t>
            </w:r>
            <w:r>
              <w:rPr>
                <w:rFonts w:ascii="Arial" w:hAnsi="Arial" w:cs="Arial"/>
                <w:b/>
              </w:rPr>
              <w:t>relazione</w:t>
            </w:r>
            <w:r w:rsidRPr="004C43E1">
              <w:rPr>
                <w:rFonts w:ascii="Arial" w:hAnsi="Arial" w:cs="Arial"/>
                <w:b/>
              </w:rPr>
              <w:t xml:space="preserve"> e schemi dimostrativi allegati</w:t>
            </w:r>
            <w:r>
              <w:rPr>
                <w:rFonts w:ascii="Arial" w:hAnsi="Arial" w:cs="Arial"/>
              </w:rPr>
              <w:t xml:space="preserve"> alla SCIA, soddisfa il requisito di: </w:t>
            </w:r>
          </w:p>
          <w:p w:rsidR="00CE6580" w:rsidRDefault="00CE6580" w:rsidP="00D63EC3">
            <w:pPr>
              <w:numPr>
                <w:ilvl w:val="0"/>
                <w:numId w:val="4"/>
              </w:numPr>
              <w:spacing w:after="120"/>
              <w:ind w:left="1701" w:hanging="566"/>
              <w:contextualSpacing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accessibilità</w:t>
            </w:r>
          </w:p>
          <w:p w:rsidR="00CE6580" w:rsidRDefault="00CE6580" w:rsidP="00D63EC3">
            <w:pPr>
              <w:numPr>
                <w:ilvl w:val="0"/>
                <w:numId w:val="4"/>
              </w:numPr>
              <w:spacing w:after="120"/>
              <w:ind w:left="1701" w:hanging="566"/>
              <w:contextualSpacing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proofErr w:type="spellStart"/>
            <w:r>
              <w:rPr>
                <w:rFonts w:ascii="Arial" w:hAnsi="Arial" w:cs="Arial"/>
              </w:rPr>
              <w:t>visitabilità</w:t>
            </w:r>
            <w:proofErr w:type="spellEnd"/>
          </w:p>
          <w:p w:rsidR="00CE6580" w:rsidRDefault="00CE6580" w:rsidP="00D63EC3">
            <w:pPr>
              <w:numPr>
                <w:ilvl w:val="0"/>
                <w:numId w:val="4"/>
              </w:numPr>
              <w:spacing w:after="120"/>
              <w:ind w:left="1701" w:hanging="566"/>
              <w:contextualSpacing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adattabilità</w:t>
            </w:r>
          </w:p>
          <w:p w:rsidR="00CE6580" w:rsidRDefault="00CE6580" w:rsidP="00D63EC3">
            <w:pPr>
              <w:spacing w:after="120"/>
              <w:ind w:left="1701"/>
              <w:contextualSpacing/>
              <w:jc w:val="left"/>
              <w:rPr>
                <w:rFonts w:ascii="Arial" w:hAnsi="Arial" w:cs="Arial"/>
              </w:rPr>
            </w:pPr>
          </w:p>
          <w:p w:rsidR="00CE6580" w:rsidRDefault="00CE6580" w:rsidP="00D63EC3">
            <w:pPr>
              <w:numPr>
                <w:ilvl w:val="0"/>
                <w:numId w:val="3"/>
              </w:numPr>
              <w:spacing w:after="120"/>
              <w:ind w:left="993" w:hanging="709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pur essendo</w:t>
            </w:r>
            <w:r w:rsidRPr="006B4723">
              <w:rPr>
                <w:rFonts w:ascii="Arial" w:hAnsi="Arial" w:cs="Arial"/>
                <w:b/>
              </w:rPr>
              <w:t xml:space="preserve"> soggetto</w:t>
            </w:r>
            <w:r>
              <w:rPr>
                <w:rFonts w:ascii="Arial" w:hAnsi="Arial" w:cs="Arial"/>
              </w:rPr>
              <w:t xml:space="preserve"> alle prescrizioni degli articoli 77 e seguenti del </w:t>
            </w:r>
            <w:proofErr w:type="spellStart"/>
            <w:r>
              <w:rPr>
                <w:rFonts w:ascii="Arial" w:hAnsi="Arial" w:cs="Arial"/>
              </w:rPr>
              <w:t>d.P.R.</w:t>
            </w:r>
            <w:proofErr w:type="spellEnd"/>
            <w:r>
              <w:rPr>
                <w:rFonts w:ascii="Arial" w:hAnsi="Arial" w:cs="Arial"/>
              </w:rPr>
              <w:t xml:space="preserve"> n. 380/2001 e del </w:t>
            </w:r>
            <w:proofErr w:type="spellStart"/>
            <w:r>
              <w:rPr>
                <w:rFonts w:ascii="Arial" w:hAnsi="Arial" w:cs="Arial"/>
              </w:rPr>
              <w:t>d.m.</w:t>
            </w:r>
            <w:proofErr w:type="spellEnd"/>
            <w:r>
              <w:rPr>
                <w:rFonts w:ascii="Arial" w:hAnsi="Arial" w:cs="Arial"/>
              </w:rPr>
              <w:t xml:space="preserve"> n. 236/1989 o della corrispondente normativa regionale, non rispetta la normativa in materia di barriere architettoniche, pertanto</w:t>
            </w:r>
          </w:p>
          <w:p w:rsidR="00CE6580" w:rsidRPr="00773FEB" w:rsidRDefault="00CE6580" w:rsidP="00D63EC3">
            <w:pPr>
              <w:numPr>
                <w:ilvl w:val="0"/>
                <w:numId w:val="5"/>
              </w:numPr>
              <w:tabs>
                <w:tab w:val="left" w:pos="1701"/>
              </w:tabs>
              <w:spacing w:after="120"/>
              <w:ind w:left="2127" w:hanging="992"/>
              <w:contextualSpacing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 w:rsidRPr="00022B05">
              <w:rPr>
                <w:rFonts w:ascii="Arial" w:hAnsi="Arial" w:cs="Arial"/>
              </w:rPr>
              <w:t xml:space="preserve">presenta contestualmente </w:t>
            </w:r>
            <w:r w:rsidRPr="00022B05">
              <w:rPr>
                <w:rFonts w:ascii="Arial" w:hAnsi="Arial" w:cs="Arial"/>
                <w:b/>
              </w:rPr>
              <w:t>alla SCIA condizionata</w:t>
            </w:r>
            <w:r w:rsidRPr="00022B05">
              <w:rPr>
                <w:rFonts w:ascii="Arial" w:hAnsi="Arial" w:cs="Arial"/>
              </w:rPr>
              <w:t>, l</w:t>
            </w:r>
            <w:r>
              <w:rPr>
                <w:rFonts w:ascii="Arial" w:hAnsi="Arial" w:cs="Arial"/>
              </w:rPr>
              <w:t xml:space="preserve">a documentazione per la richiesta di </w:t>
            </w:r>
            <w:r w:rsidRPr="00022B05">
              <w:rPr>
                <w:rFonts w:ascii="Arial" w:hAnsi="Arial" w:cs="Arial"/>
              </w:rPr>
              <w:t>deroga</w:t>
            </w:r>
            <w:r w:rsidRPr="00AF3933">
              <w:rPr>
                <w:rFonts w:ascii="Arial" w:hAnsi="Arial" w:cs="Arial"/>
              </w:rPr>
              <w:t xml:space="preserve"> come meglio descritto nella </w:t>
            </w:r>
            <w:r w:rsidRPr="00AF3933">
              <w:rPr>
                <w:rFonts w:ascii="Arial" w:hAnsi="Arial" w:cs="Arial"/>
                <w:b/>
              </w:rPr>
              <w:t>relazione tecnica allegata e schemi dimostrativi allegati</w:t>
            </w:r>
          </w:p>
        </w:tc>
      </w:tr>
    </w:tbl>
    <w:p w:rsidR="00CE6580" w:rsidRDefault="00CE6580" w:rsidP="00CE6580"/>
    <w:p w:rsidR="00CE6580" w:rsidRDefault="00CE6580" w:rsidP="00CE6580"/>
    <w:p w:rsidR="00CE6580" w:rsidRDefault="00CE6580" w:rsidP="00D63EC3">
      <w:pPr>
        <w:numPr>
          <w:ilvl w:val="0"/>
          <w:numId w:val="1"/>
        </w:numPr>
        <w:rPr>
          <w:rFonts w:ascii="Arial" w:hAnsi="Arial" w:cs="Arial"/>
          <w:b/>
          <w:color w:val="808080"/>
        </w:rPr>
      </w:pPr>
      <w:r>
        <w:rPr>
          <w:rFonts w:ascii="Arial" w:hAnsi="Arial" w:cs="Arial"/>
          <w:b/>
          <w:color w:val="808080"/>
        </w:rPr>
        <w:t>Sicurezza degli impianti</w:t>
      </w:r>
      <w:r>
        <w:rPr>
          <w:rFonts w:ascii="Arial" w:hAnsi="Arial" w:cs="Arial"/>
          <w:b/>
          <w:color w:val="808080"/>
        </w:rPr>
        <w:tab/>
      </w:r>
      <w:r>
        <w:rPr>
          <w:rFonts w:ascii="Arial" w:hAnsi="Arial" w:cs="Arial"/>
          <w:b/>
          <w:color w:val="808080"/>
        </w:rPr>
        <w:tab/>
      </w:r>
      <w:r>
        <w:rPr>
          <w:rFonts w:ascii="Arial" w:hAnsi="Arial" w:cs="Arial"/>
          <w:b/>
          <w:color w:val="808080"/>
        </w:rPr>
        <w:tab/>
      </w:r>
      <w:r>
        <w:rPr>
          <w:rFonts w:ascii="Arial" w:hAnsi="Arial" w:cs="Arial"/>
          <w:b/>
          <w:color w:val="808080"/>
        </w:rPr>
        <w:tab/>
      </w:r>
      <w:r>
        <w:rPr>
          <w:rFonts w:ascii="Arial" w:hAnsi="Arial" w:cs="Arial"/>
          <w:b/>
          <w:color w:val="808080"/>
        </w:rPr>
        <w:tab/>
      </w:r>
      <w:r>
        <w:rPr>
          <w:rFonts w:ascii="Arial" w:hAnsi="Arial" w:cs="Arial"/>
          <w:b/>
          <w:color w:val="808080"/>
        </w:rPr>
        <w:tab/>
      </w:r>
      <w:r>
        <w:rPr>
          <w:rFonts w:ascii="Arial" w:hAnsi="Arial" w:cs="Arial"/>
          <w:b/>
          <w:color w:val="808080"/>
        </w:rPr>
        <w:tab/>
      </w:r>
      <w:r>
        <w:rPr>
          <w:rFonts w:ascii="Arial" w:hAnsi="Arial" w:cs="Arial"/>
          <w:b/>
          <w:color w:val="808080"/>
        </w:rPr>
        <w:tab/>
      </w:r>
      <w:r>
        <w:rPr>
          <w:rFonts w:ascii="Arial" w:hAnsi="Arial" w:cs="Arial"/>
          <w:b/>
          <w:color w:val="808080"/>
        </w:rPr>
        <w:tab/>
      </w:r>
    </w:p>
    <w:p w:rsidR="00CE6580" w:rsidRDefault="00CE6580" w:rsidP="00CE6580">
      <w:pPr>
        <w:ind w:left="360"/>
        <w:rPr>
          <w:rFonts w:ascii="Arial" w:hAnsi="Arial" w:cs="Arial"/>
          <w:b/>
          <w:color w:val="80808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D9D9D9"/>
        </w:tblBorders>
        <w:tblLook w:val="01E0" w:firstRow="1" w:lastRow="1" w:firstColumn="1" w:lastColumn="1" w:noHBand="0" w:noVBand="0"/>
      </w:tblPr>
      <w:tblGrid>
        <w:gridCol w:w="9628"/>
      </w:tblGrid>
      <w:tr w:rsidR="00CE6580" w:rsidTr="00D63EC3">
        <w:trPr>
          <w:trHeight w:val="705"/>
        </w:trPr>
        <w:tc>
          <w:tcPr>
            <w:tcW w:w="9778" w:type="dxa"/>
            <w:tcBorders>
              <w:top w:val="single" w:sz="4" w:space="0" w:color="auto"/>
            </w:tcBorders>
          </w:tcPr>
          <w:p w:rsidR="00CE6580" w:rsidRDefault="00CE6580" w:rsidP="00D63EC3"/>
          <w:p w:rsidR="00CE6580" w:rsidRPr="00EA6596" w:rsidRDefault="00CE6580" w:rsidP="00D63EC3">
            <w:pPr>
              <w:spacing w:after="120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che l’intervento</w:t>
            </w:r>
          </w:p>
          <w:p w:rsidR="00CE6580" w:rsidRPr="00AE1C5A" w:rsidRDefault="00CE6580" w:rsidP="00D63EC3">
            <w:pPr>
              <w:numPr>
                <w:ilvl w:val="0"/>
                <w:numId w:val="6"/>
              </w:numPr>
              <w:spacing w:after="120"/>
              <w:ind w:left="993" w:hanging="709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 w:rsidRPr="00A02C04">
              <w:rPr>
                <w:rFonts w:ascii="Arial" w:hAnsi="Arial" w:cs="Arial"/>
                <w:b/>
              </w:rPr>
              <w:t>non comporta</w:t>
            </w:r>
            <w:r>
              <w:rPr>
                <w:rFonts w:ascii="Arial" w:hAnsi="Arial" w:cs="Arial"/>
              </w:rPr>
              <w:t xml:space="preserve"> l’installazione, la trasformazione o l’ampliamento di impianti tecnologici</w:t>
            </w:r>
          </w:p>
          <w:p w:rsidR="00CE6580" w:rsidRDefault="00CE6580" w:rsidP="00D63EC3">
            <w:pPr>
              <w:numPr>
                <w:ilvl w:val="0"/>
                <w:numId w:val="6"/>
              </w:numPr>
              <w:spacing w:after="120"/>
              <w:ind w:left="993" w:hanging="709"/>
              <w:contextualSpacing/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 w:rsidRPr="00A02C04">
              <w:rPr>
                <w:rFonts w:ascii="Arial" w:hAnsi="Arial" w:cs="Arial"/>
                <w:b/>
              </w:rPr>
              <w:t>comporta</w:t>
            </w:r>
            <w:r>
              <w:rPr>
                <w:rFonts w:ascii="Arial" w:hAnsi="Arial" w:cs="Arial"/>
              </w:rPr>
              <w:t xml:space="preserve"> l’installazione, la trasformazione o l’ampliamento dei seguenti impianti tecnologici: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br/>
            </w:r>
            <w:r w:rsidRPr="00FE019E">
              <w:rPr>
                <w:rFonts w:ascii="Arial" w:hAnsi="Arial" w:cs="Arial"/>
                <w:b/>
                <w:color w:val="BFBFBF"/>
              </w:rPr>
              <w:t>(</w:t>
            </w:r>
            <w:r w:rsidRPr="00FE019E">
              <w:rPr>
                <w:rFonts w:ascii="Arial" w:hAnsi="Arial" w:cs="Arial"/>
                <w:b/>
                <w:i/>
                <w:color w:val="BFBFBF"/>
              </w:rPr>
              <w:t>è possibile selezionare più di un’opzione</w:t>
            </w:r>
            <w:r w:rsidRPr="00FE019E">
              <w:rPr>
                <w:rFonts w:ascii="Arial" w:hAnsi="Arial" w:cs="Arial"/>
                <w:b/>
                <w:color w:val="BFBFBF"/>
              </w:rPr>
              <w:t>)</w:t>
            </w:r>
            <w:r w:rsidRPr="00FE019E">
              <w:rPr>
                <w:rFonts w:ascii="Arial" w:hAnsi="Arial" w:cs="Arial"/>
                <w:b/>
                <w:i/>
                <w:color w:val="808080"/>
              </w:rPr>
              <w:t xml:space="preserve"> </w:t>
            </w:r>
          </w:p>
        </w:tc>
      </w:tr>
      <w:tr w:rsidR="00CE6580" w:rsidTr="00D63EC3">
        <w:trPr>
          <w:trHeight w:val="3237"/>
        </w:trPr>
        <w:tc>
          <w:tcPr>
            <w:tcW w:w="9778" w:type="dxa"/>
            <w:vAlign w:val="center"/>
          </w:tcPr>
          <w:p w:rsidR="00CE6580" w:rsidRDefault="00CE6580" w:rsidP="00D63EC3">
            <w:pPr>
              <w:numPr>
                <w:ilvl w:val="0"/>
                <w:numId w:val="7"/>
              </w:numPr>
              <w:tabs>
                <w:tab w:val="left" w:pos="1560"/>
              </w:tabs>
              <w:spacing w:after="120"/>
              <w:ind w:left="1985" w:hanging="992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 xml:space="preserve">di </w:t>
            </w:r>
            <w:r w:rsidRPr="00B97CD9">
              <w:rPr>
                <w:rFonts w:ascii="Arial" w:hAnsi="Arial" w:cs="Arial"/>
              </w:rPr>
              <w:t xml:space="preserve">produzione, trasformazione, trasporto, distribuzione, utilizzazione dell'energia elettrica, </w:t>
            </w:r>
            <w:r>
              <w:rPr>
                <w:rFonts w:ascii="Arial" w:hAnsi="Arial" w:cs="Arial"/>
              </w:rPr>
              <w:t xml:space="preserve">di </w:t>
            </w:r>
            <w:r w:rsidRPr="00B97CD9">
              <w:rPr>
                <w:rFonts w:ascii="Arial" w:hAnsi="Arial" w:cs="Arial"/>
              </w:rPr>
              <w:t>protezione contro l</w:t>
            </w:r>
            <w:r>
              <w:rPr>
                <w:rFonts w:ascii="Arial" w:hAnsi="Arial" w:cs="Arial"/>
              </w:rPr>
              <w:t xml:space="preserve">e scariche atmosferiche, di </w:t>
            </w:r>
            <w:r w:rsidRPr="00B97CD9">
              <w:rPr>
                <w:rFonts w:ascii="Arial" w:hAnsi="Arial" w:cs="Arial"/>
              </w:rPr>
              <w:t>automazione di porte, cancelli e barriere</w:t>
            </w:r>
          </w:p>
          <w:p w:rsidR="00CE6580" w:rsidRDefault="00CE6580" w:rsidP="00D63EC3">
            <w:pPr>
              <w:numPr>
                <w:ilvl w:val="0"/>
                <w:numId w:val="7"/>
              </w:numPr>
              <w:tabs>
                <w:tab w:val="left" w:pos="1560"/>
              </w:tabs>
              <w:spacing w:after="120"/>
              <w:ind w:left="1985" w:hanging="992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>
              <w:t>radiotelevisivi, antenne ed elettronici in genere</w:t>
            </w:r>
          </w:p>
          <w:p w:rsidR="00CE6580" w:rsidRDefault="00CE6580" w:rsidP="00D63EC3">
            <w:pPr>
              <w:numPr>
                <w:ilvl w:val="0"/>
                <w:numId w:val="7"/>
              </w:numPr>
              <w:tabs>
                <w:tab w:val="left" w:pos="1560"/>
              </w:tabs>
              <w:spacing w:after="120"/>
              <w:ind w:left="1985" w:hanging="992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 xml:space="preserve">di </w:t>
            </w:r>
            <w:r w:rsidRPr="00B97CD9">
              <w:rPr>
                <w:rFonts w:ascii="Arial" w:hAnsi="Arial" w:cs="Arial"/>
              </w:rPr>
              <w:t>riscaldamento, di climatizzazione, di condizionamento e di refrigerazione di qualsiasi natura o specie, comprese le opere di evacuazione dei prodotti della combustione e delle condense, e di ventilazione ed aerazione dei local</w:t>
            </w:r>
            <w:r>
              <w:rPr>
                <w:rFonts w:ascii="Arial" w:hAnsi="Arial" w:cs="Arial"/>
              </w:rPr>
              <w:t>i</w:t>
            </w:r>
          </w:p>
          <w:p w:rsidR="00CE6580" w:rsidRPr="00F753DF" w:rsidRDefault="00CE6580" w:rsidP="00D63EC3">
            <w:pPr>
              <w:numPr>
                <w:ilvl w:val="0"/>
                <w:numId w:val="7"/>
              </w:numPr>
              <w:tabs>
                <w:tab w:val="left" w:pos="1560"/>
              </w:tabs>
              <w:spacing w:after="120"/>
              <w:ind w:left="1985" w:hanging="992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>
              <w:t>idrici e sanitari di qualsiasi natura o specie</w:t>
            </w:r>
          </w:p>
          <w:p w:rsidR="00CE6580" w:rsidRPr="00F753DF" w:rsidRDefault="00CE6580" w:rsidP="00D63EC3">
            <w:pPr>
              <w:numPr>
                <w:ilvl w:val="0"/>
                <w:numId w:val="7"/>
              </w:numPr>
              <w:tabs>
                <w:tab w:val="left" w:pos="1560"/>
              </w:tabs>
              <w:spacing w:after="120"/>
              <w:ind w:left="1985" w:hanging="992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 w:rsidRPr="00F753DF">
              <w:rPr>
                <w:rFonts w:ascii="Arial" w:hAnsi="Arial" w:cs="Arial"/>
              </w:rPr>
              <w:t>per la distribuzione e l'utilizzazione di gas di qualsiasi tipo, comprese le opere di evacuazione dei prodotti della combustione e ventilazione ed aerazione dei locali;</w:t>
            </w:r>
          </w:p>
          <w:p w:rsidR="00CE6580" w:rsidRDefault="00CE6580" w:rsidP="00D63EC3">
            <w:pPr>
              <w:numPr>
                <w:ilvl w:val="0"/>
                <w:numId w:val="7"/>
              </w:numPr>
              <w:tabs>
                <w:tab w:val="left" w:pos="1560"/>
              </w:tabs>
              <w:spacing w:after="120"/>
              <w:ind w:left="1985" w:hanging="992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 w:rsidRPr="00F753DF">
              <w:rPr>
                <w:rFonts w:ascii="Arial" w:hAnsi="Arial" w:cs="Arial"/>
              </w:rPr>
              <w:t>impianti di sollevamento di persone o di cose per mezzo di ascensori, di montacarichi, di scale mobili e simili</w:t>
            </w:r>
          </w:p>
          <w:p w:rsidR="00CE6580" w:rsidRDefault="00CE6580" w:rsidP="00D63EC3">
            <w:pPr>
              <w:numPr>
                <w:ilvl w:val="0"/>
                <w:numId w:val="7"/>
              </w:numPr>
              <w:tabs>
                <w:tab w:val="left" w:pos="1560"/>
              </w:tabs>
              <w:spacing w:after="120"/>
              <w:ind w:left="1985" w:hanging="992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>
              <w:t>di protezione antincendio</w:t>
            </w:r>
          </w:p>
          <w:p w:rsidR="00CE6580" w:rsidRDefault="00CE6580" w:rsidP="00D63EC3">
            <w:pPr>
              <w:numPr>
                <w:ilvl w:val="0"/>
                <w:numId w:val="7"/>
              </w:numPr>
              <w:tabs>
                <w:tab w:val="left" w:pos="1560"/>
              </w:tabs>
              <w:spacing w:after="120"/>
              <w:ind w:left="1985" w:hanging="992"/>
              <w:contextualSpacing/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 xml:space="preserve">altre tipologie di impianti, anche definite dalla corrispondente normativa regionale </w:t>
            </w:r>
            <w:r w:rsidRPr="001819EC">
              <w:rPr>
                <w:rFonts w:ascii="Arial" w:hAnsi="Arial" w:cs="Arial"/>
                <w:b/>
                <w:color w:val="A6A6A6"/>
              </w:rPr>
              <w:t>(*)</w:t>
            </w:r>
            <w:r>
              <w:rPr>
                <w:rFonts w:ascii="Arial" w:hAnsi="Arial" w:cs="Arial"/>
              </w:rPr>
              <w:t xml:space="preserve"> </w:t>
            </w:r>
            <w:r w:rsidRPr="005E47BE">
              <w:rPr>
                <w:rFonts w:ascii="Arial" w:hAnsi="Arial" w:cs="Arial"/>
                <w:i/>
                <w:color w:val="808080"/>
                <w:sz w:val="22"/>
                <w:szCs w:val="22"/>
              </w:rPr>
              <w:t>_____________________</w:t>
            </w:r>
          </w:p>
        </w:tc>
      </w:tr>
      <w:tr w:rsidR="00CE6580" w:rsidTr="00D63EC3">
        <w:trPr>
          <w:trHeight w:val="1644"/>
        </w:trPr>
        <w:tc>
          <w:tcPr>
            <w:tcW w:w="9778" w:type="dxa"/>
            <w:tcBorders>
              <w:bottom w:val="single" w:sz="4" w:space="0" w:color="auto"/>
            </w:tcBorders>
            <w:vAlign w:val="center"/>
          </w:tcPr>
          <w:p w:rsidR="00CE6580" w:rsidRPr="00A02C04" w:rsidRDefault="00CE6580" w:rsidP="00D63EC3">
            <w:pPr>
              <w:ind w:left="993"/>
              <w:jc w:val="left"/>
              <w:rPr>
                <w:rFonts w:ascii="Arial" w:hAnsi="Arial" w:cs="Arial"/>
              </w:rPr>
            </w:pPr>
            <w:r w:rsidRPr="00A02C04">
              <w:rPr>
                <w:rFonts w:ascii="Arial" w:hAnsi="Arial" w:cs="Arial"/>
              </w:rPr>
              <w:t xml:space="preserve">pertanto, ai sensi del </w:t>
            </w:r>
            <w:proofErr w:type="spellStart"/>
            <w:r w:rsidRPr="00A02C04">
              <w:rPr>
                <w:rFonts w:ascii="Arial" w:hAnsi="Arial" w:cs="Arial"/>
                <w:b/>
              </w:rPr>
              <w:t>d.m.</w:t>
            </w:r>
            <w:proofErr w:type="spellEnd"/>
            <w:r w:rsidRPr="00A02C04">
              <w:rPr>
                <w:rFonts w:ascii="Arial" w:hAnsi="Arial" w:cs="Arial"/>
                <w:b/>
              </w:rPr>
              <w:t xml:space="preserve"> 22 gennaio 2008, n. 37</w:t>
            </w:r>
            <w:r w:rsidRPr="00A02C04">
              <w:rPr>
                <w:rFonts w:ascii="Arial" w:hAnsi="Arial" w:cs="Arial"/>
              </w:rPr>
              <w:t>, l’intervento proposto:</w:t>
            </w:r>
          </w:p>
          <w:p w:rsidR="00CE6580" w:rsidRPr="00A02C04" w:rsidRDefault="00CE6580" w:rsidP="00D63EC3">
            <w:pPr>
              <w:jc w:val="left"/>
              <w:rPr>
                <w:rFonts w:ascii="Arial" w:hAnsi="Arial" w:cs="Arial"/>
              </w:rPr>
            </w:pPr>
          </w:p>
          <w:p w:rsidR="00CE6580" w:rsidRPr="00A02C04" w:rsidRDefault="00CE6580" w:rsidP="00D63EC3">
            <w:pPr>
              <w:numPr>
                <w:ilvl w:val="0"/>
                <w:numId w:val="8"/>
              </w:numPr>
              <w:tabs>
                <w:tab w:val="left" w:pos="2977"/>
              </w:tabs>
              <w:spacing w:after="120"/>
              <w:ind w:left="3261" w:hanging="1276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 w:rsidRPr="00A02C04">
              <w:rPr>
                <w:rFonts w:ascii="Arial" w:hAnsi="Arial" w:cs="Arial"/>
                <w:b/>
              </w:rPr>
              <w:t xml:space="preserve">non è soggetto </w:t>
            </w:r>
            <w:r w:rsidRPr="00E959AF">
              <w:rPr>
                <w:rFonts w:ascii="Arial" w:hAnsi="Arial" w:cs="Arial"/>
              </w:rPr>
              <w:t>agli obblighi di presentazione del progetto</w:t>
            </w:r>
          </w:p>
          <w:p w:rsidR="00CE6580" w:rsidRDefault="00CE6580" w:rsidP="00D63EC3">
            <w:pPr>
              <w:numPr>
                <w:ilvl w:val="0"/>
                <w:numId w:val="8"/>
              </w:numPr>
              <w:tabs>
                <w:tab w:val="left" w:pos="2977"/>
              </w:tabs>
              <w:spacing w:after="120"/>
              <w:ind w:left="3261" w:hanging="1276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 w:rsidRPr="00A02C04">
              <w:rPr>
                <w:rFonts w:ascii="Arial" w:hAnsi="Arial" w:cs="Arial"/>
                <w:b/>
              </w:rPr>
              <w:t xml:space="preserve">è soggetto </w:t>
            </w:r>
            <w:r w:rsidRPr="00E959AF">
              <w:rPr>
                <w:rFonts w:ascii="Arial" w:hAnsi="Arial" w:cs="Arial"/>
              </w:rPr>
              <w:t>agli obblighi di presentazione del progetto</w:t>
            </w:r>
            <w:r>
              <w:rPr>
                <w:rFonts w:ascii="Arial" w:hAnsi="Arial" w:cs="Arial"/>
              </w:rPr>
              <w:t xml:space="preserve"> e pertanto</w:t>
            </w:r>
          </w:p>
          <w:p w:rsidR="00CE6580" w:rsidRPr="00A02C04" w:rsidRDefault="00CE6580" w:rsidP="00D63EC3">
            <w:pPr>
              <w:tabs>
                <w:tab w:val="left" w:pos="4395"/>
              </w:tabs>
              <w:spacing w:after="120"/>
              <w:ind w:left="4678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 w:rsidRPr="00A02C04">
              <w:rPr>
                <w:rFonts w:ascii="Arial" w:hAnsi="Arial" w:cs="Arial"/>
                <w:b/>
              </w:rPr>
              <w:t>allega</w:t>
            </w:r>
            <w:r>
              <w:rPr>
                <w:rFonts w:ascii="Arial" w:hAnsi="Arial" w:cs="Arial"/>
              </w:rPr>
              <w:t xml:space="preserve"> </w:t>
            </w:r>
            <w:r w:rsidRPr="00E959AF">
              <w:rPr>
                <w:rFonts w:ascii="Arial" w:hAnsi="Arial" w:cs="Arial"/>
                <w:b/>
              </w:rPr>
              <w:t>i relativi elaborati</w:t>
            </w:r>
          </w:p>
          <w:p w:rsidR="00CE6580" w:rsidRPr="00A02C04" w:rsidRDefault="00CE6580" w:rsidP="00D63EC3">
            <w:pPr>
              <w:jc w:val="left"/>
              <w:rPr>
                <w:rFonts w:ascii="Arial" w:hAnsi="Arial" w:cs="Arial"/>
              </w:rPr>
            </w:pPr>
          </w:p>
        </w:tc>
      </w:tr>
    </w:tbl>
    <w:p w:rsidR="00CE6580" w:rsidRDefault="00CE6580" w:rsidP="00CE6580">
      <w:pPr>
        <w:ind w:left="360"/>
        <w:rPr>
          <w:rFonts w:ascii="Arial" w:hAnsi="Arial" w:cs="Arial"/>
          <w:b/>
          <w:color w:val="808080"/>
          <w:highlight w:val="yellow"/>
        </w:rPr>
      </w:pPr>
    </w:p>
    <w:p w:rsidR="00CE6580" w:rsidRPr="00DD0253" w:rsidRDefault="00CE6580" w:rsidP="00D63EC3">
      <w:pPr>
        <w:numPr>
          <w:ilvl w:val="0"/>
          <w:numId w:val="1"/>
        </w:numPr>
        <w:rPr>
          <w:rFonts w:ascii="Arial" w:hAnsi="Arial" w:cs="Arial"/>
          <w:b/>
          <w:color w:val="808080"/>
        </w:rPr>
      </w:pPr>
      <w:r>
        <w:rPr>
          <w:rFonts w:ascii="Arial" w:hAnsi="Arial" w:cs="Arial"/>
          <w:b/>
          <w:color w:val="808080"/>
        </w:rPr>
        <w:t xml:space="preserve">Consumi energetici </w:t>
      </w:r>
      <w:r w:rsidRPr="001819EC">
        <w:rPr>
          <w:rFonts w:ascii="Arial" w:hAnsi="Arial" w:cs="Arial"/>
          <w:b/>
          <w:color w:val="A6A6A6"/>
        </w:rPr>
        <w:t>(*)</w:t>
      </w:r>
    </w:p>
    <w:p w:rsidR="00CE6580" w:rsidRDefault="00CE6580" w:rsidP="00CE6580">
      <w:pPr>
        <w:ind w:left="360"/>
        <w:rPr>
          <w:rFonts w:ascii="Arial" w:hAnsi="Arial" w:cs="Arial"/>
          <w:b/>
          <w:color w:val="80808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CE6580" w:rsidTr="00D63EC3">
        <w:trPr>
          <w:trHeight w:val="857"/>
        </w:trPr>
        <w:tc>
          <w:tcPr>
            <w:tcW w:w="9778" w:type="dxa"/>
          </w:tcPr>
          <w:p w:rsidR="00CE6580" w:rsidRDefault="00CE6580" w:rsidP="00D63EC3"/>
          <w:p w:rsidR="00CE6580" w:rsidRPr="00EA6596" w:rsidRDefault="00CE6580" w:rsidP="00D63EC3">
            <w:pPr>
              <w:spacing w:after="120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che l’intervento, in materia di risparmio energetico,</w:t>
            </w:r>
          </w:p>
          <w:p w:rsidR="00CE6580" w:rsidRDefault="00CE6580" w:rsidP="00D63EC3">
            <w:pPr>
              <w:numPr>
                <w:ilvl w:val="0"/>
                <w:numId w:val="10"/>
              </w:numPr>
              <w:tabs>
                <w:tab w:val="left" w:pos="851"/>
              </w:tabs>
              <w:spacing w:after="120"/>
              <w:ind w:left="1134" w:hanging="85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 w:rsidRPr="00ED685E">
              <w:rPr>
                <w:rFonts w:ascii="Arial" w:hAnsi="Arial" w:cs="Arial"/>
                <w:b/>
              </w:rPr>
              <w:t>non è soggetto</w:t>
            </w:r>
            <w:r>
              <w:rPr>
                <w:rFonts w:ascii="Arial" w:hAnsi="Arial" w:cs="Arial"/>
              </w:rPr>
              <w:t xml:space="preserve"> al deposito del progetto e della relazione tecnica di cui all’articolo 125 del </w:t>
            </w:r>
            <w:proofErr w:type="spellStart"/>
            <w:r>
              <w:rPr>
                <w:rFonts w:ascii="Arial" w:hAnsi="Arial" w:cs="Arial"/>
              </w:rPr>
              <w:t>d.P.R.</w:t>
            </w:r>
            <w:proofErr w:type="spellEnd"/>
            <w:r>
              <w:rPr>
                <w:rFonts w:ascii="Arial" w:hAnsi="Arial" w:cs="Arial"/>
              </w:rPr>
              <w:t xml:space="preserve"> n. 380/2001 e del d.lgs. n. 192/2005</w:t>
            </w:r>
          </w:p>
          <w:p w:rsidR="00CE6580" w:rsidRPr="00FA0C52" w:rsidRDefault="00CE6580" w:rsidP="00D63EC3">
            <w:pPr>
              <w:numPr>
                <w:ilvl w:val="0"/>
                <w:numId w:val="10"/>
              </w:numPr>
              <w:tabs>
                <w:tab w:val="left" w:pos="851"/>
              </w:tabs>
              <w:spacing w:after="120"/>
              <w:ind w:left="1134" w:hanging="85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FA0C52">
              <w:rPr>
                <w:rFonts w:ascii="Arial" w:hAnsi="Arial" w:cs="Arial"/>
              </w:rPr>
              <w:tab/>
            </w:r>
            <w:r w:rsidRPr="00FA0C52">
              <w:rPr>
                <w:rFonts w:ascii="Arial" w:hAnsi="Arial" w:cs="Arial"/>
                <w:b/>
              </w:rPr>
              <w:t>è soggetto</w:t>
            </w:r>
            <w:r w:rsidRPr="00FA0C52">
              <w:rPr>
                <w:rFonts w:ascii="Arial" w:hAnsi="Arial" w:cs="Arial"/>
              </w:rPr>
              <w:t xml:space="preserve"> al deposito del progetto e della relazione tecnica di cui all’articolo 125 del </w:t>
            </w:r>
            <w:proofErr w:type="spellStart"/>
            <w:r>
              <w:rPr>
                <w:rFonts w:ascii="Arial" w:hAnsi="Arial" w:cs="Arial"/>
              </w:rPr>
              <w:t>d.P.R.</w:t>
            </w:r>
            <w:proofErr w:type="spellEnd"/>
            <w:r>
              <w:rPr>
                <w:rFonts w:ascii="Arial" w:hAnsi="Arial" w:cs="Arial"/>
              </w:rPr>
              <w:t xml:space="preserve"> n.</w:t>
            </w:r>
            <w:r w:rsidRPr="00FA0C52">
              <w:rPr>
                <w:rFonts w:ascii="Arial" w:hAnsi="Arial" w:cs="Arial"/>
              </w:rPr>
              <w:t xml:space="preserve"> 380/2001 e del </w:t>
            </w:r>
            <w:r>
              <w:rPr>
                <w:rFonts w:ascii="Arial" w:hAnsi="Arial" w:cs="Arial"/>
              </w:rPr>
              <w:t>d.lgs. n.</w:t>
            </w:r>
            <w:r w:rsidRPr="00FA0C52">
              <w:rPr>
                <w:rFonts w:ascii="Arial" w:hAnsi="Arial" w:cs="Arial"/>
              </w:rPr>
              <w:t xml:space="preserve"> 192/2005, pertanto </w:t>
            </w:r>
          </w:p>
          <w:p w:rsidR="00CE6580" w:rsidRDefault="00CE6580" w:rsidP="00D63EC3">
            <w:pPr>
              <w:numPr>
                <w:ilvl w:val="0"/>
                <w:numId w:val="35"/>
              </w:numPr>
              <w:tabs>
                <w:tab w:val="left" w:pos="851"/>
                <w:tab w:val="left" w:pos="1843"/>
              </w:tabs>
              <w:spacing w:after="120"/>
              <w:ind w:left="2127" w:hanging="993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 w:rsidRPr="00E959AF">
              <w:rPr>
                <w:rFonts w:ascii="Arial" w:hAnsi="Arial" w:cs="Arial"/>
                <w:b/>
              </w:rPr>
              <w:t>si allega</w:t>
            </w:r>
            <w:r>
              <w:rPr>
                <w:rFonts w:ascii="Arial" w:hAnsi="Arial" w:cs="Arial"/>
              </w:rPr>
              <w:t xml:space="preserve"> </w:t>
            </w:r>
            <w:r w:rsidRPr="00E959AF">
              <w:rPr>
                <w:rFonts w:ascii="Arial" w:hAnsi="Arial" w:cs="Arial"/>
                <w:b/>
              </w:rPr>
              <w:t>la relazione tecnica</w:t>
            </w:r>
            <w:r>
              <w:rPr>
                <w:rFonts w:ascii="Arial" w:hAnsi="Arial" w:cs="Arial"/>
              </w:rPr>
              <w:t xml:space="preserve"> sul rispetto delle prescrizioni in materia di risparmio energetico</w:t>
            </w:r>
            <w:r w:rsidRPr="00ED685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e </w:t>
            </w:r>
            <w:r w:rsidRPr="00ED685E">
              <w:rPr>
                <w:rFonts w:ascii="Arial" w:hAnsi="Arial" w:cs="Arial"/>
              </w:rPr>
              <w:t xml:space="preserve">la documentazione </w:t>
            </w:r>
            <w:r>
              <w:rPr>
                <w:rFonts w:ascii="Arial" w:hAnsi="Arial" w:cs="Arial"/>
              </w:rPr>
              <w:t xml:space="preserve">richiesta dalla legge </w:t>
            </w:r>
          </w:p>
          <w:p w:rsidR="00CE6580" w:rsidRDefault="00CE6580" w:rsidP="00D63EC3">
            <w:pPr>
              <w:spacing w:after="120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che l’intervento, in relazione agli obblighi in materia di fonti rinnovabili</w:t>
            </w:r>
          </w:p>
          <w:p w:rsidR="00CE6580" w:rsidRDefault="00CE6580" w:rsidP="00D63EC3">
            <w:pPr>
              <w:numPr>
                <w:ilvl w:val="1"/>
                <w:numId w:val="11"/>
              </w:numPr>
              <w:tabs>
                <w:tab w:val="left" w:pos="851"/>
              </w:tabs>
              <w:spacing w:after="120"/>
              <w:ind w:left="1134" w:hanging="85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 w:rsidRPr="00ED685E">
              <w:rPr>
                <w:rFonts w:ascii="Arial" w:hAnsi="Arial" w:cs="Arial"/>
                <w:b/>
              </w:rPr>
              <w:t>non è soggetto</w:t>
            </w:r>
            <w:r>
              <w:rPr>
                <w:rFonts w:ascii="Arial" w:hAnsi="Arial" w:cs="Arial"/>
              </w:rPr>
              <w:t xml:space="preserve"> all’applicazione del d.lgs. n. 28/2011, in quanto non riguarda edifici di nuova costruzione o edifici sottoposti ad una ristrutturazione rilevante</w:t>
            </w:r>
          </w:p>
          <w:p w:rsidR="00CE6580" w:rsidRPr="000F20F1" w:rsidRDefault="00CE6580" w:rsidP="00D63EC3">
            <w:pPr>
              <w:numPr>
                <w:ilvl w:val="1"/>
                <w:numId w:val="11"/>
              </w:numPr>
              <w:tabs>
                <w:tab w:val="left" w:pos="851"/>
              </w:tabs>
              <w:spacing w:after="120"/>
              <w:ind w:left="1134" w:hanging="850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 w:rsidRPr="00301F9D">
              <w:rPr>
                <w:rFonts w:ascii="Arial" w:hAnsi="Arial" w:cs="Arial"/>
                <w:b/>
              </w:rPr>
              <w:t>è soggetto</w:t>
            </w:r>
            <w:r w:rsidRPr="00301F9D">
              <w:rPr>
                <w:rFonts w:ascii="Arial" w:hAnsi="Arial" w:cs="Arial"/>
              </w:rPr>
              <w:t xml:space="preserve"> all’applicazione del </w:t>
            </w:r>
            <w:r>
              <w:rPr>
                <w:rFonts w:ascii="Arial" w:hAnsi="Arial" w:cs="Arial"/>
              </w:rPr>
              <w:t>d.lgs. n.</w:t>
            </w:r>
            <w:r w:rsidRPr="00301F9D">
              <w:rPr>
                <w:rFonts w:ascii="Arial" w:hAnsi="Arial" w:cs="Arial"/>
              </w:rPr>
              <w:t xml:space="preserve"> 28/2011, pertanto </w:t>
            </w:r>
          </w:p>
          <w:p w:rsidR="00CE6580" w:rsidRPr="000F20F1" w:rsidRDefault="00CE6580" w:rsidP="00D63EC3">
            <w:pPr>
              <w:numPr>
                <w:ilvl w:val="0"/>
                <w:numId w:val="12"/>
              </w:numPr>
              <w:tabs>
                <w:tab w:val="left" w:pos="1843"/>
              </w:tabs>
              <w:spacing w:after="120"/>
              <w:ind w:left="2127" w:hanging="993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 w:rsidRPr="00301F9D">
              <w:rPr>
                <w:rFonts w:ascii="Arial" w:hAnsi="Arial" w:cs="Arial"/>
              </w:rPr>
              <w:t>il</w:t>
            </w:r>
            <w:r w:rsidRPr="00301F9D">
              <w:rPr>
                <w:rFonts w:ascii="Arial" w:hAnsi="Arial" w:cs="Arial"/>
                <w:b/>
              </w:rPr>
              <w:t xml:space="preserve"> </w:t>
            </w:r>
            <w:r w:rsidRPr="00301F9D">
              <w:rPr>
                <w:rFonts w:ascii="Arial" w:hAnsi="Arial" w:cs="Arial"/>
              </w:rPr>
              <w:t xml:space="preserve">rispetto delle prescrizioni in materia di </w:t>
            </w:r>
            <w:r>
              <w:rPr>
                <w:rFonts w:ascii="Arial" w:hAnsi="Arial" w:cs="Arial"/>
              </w:rPr>
              <w:t xml:space="preserve">utilizzo di fonti di energia rinnovabili </w:t>
            </w:r>
            <w:r w:rsidRPr="00301F9D">
              <w:rPr>
                <w:rFonts w:ascii="Arial" w:hAnsi="Arial" w:cs="Arial"/>
                <w:b/>
              </w:rPr>
              <w:t>è</w:t>
            </w:r>
            <w:r>
              <w:rPr>
                <w:rFonts w:ascii="Arial" w:hAnsi="Arial" w:cs="Arial"/>
              </w:rPr>
              <w:t xml:space="preserve"> </w:t>
            </w:r>
            <w:r w:rsidRPr="00301F9D">
              <w:rPr>
                <w:rFonts w:ascii="Arial" w:hAnsi="Arial" w:cs="Arial"/>
                <w:b/>
              </w:rPr>
              <w:t>indicato negli elaborati progettuali e nella relazione tecnica</w:t>
            </w:r>
            <w:r>
              <w:rPr>
                <w:rFonts w:ascii="Arial" w:hAnsi="Arial" w:cs="Arial"/>
              </w:rPr>
              <w:t xml:space="preserve"> prevista dal</w:t>
            </w:r>
            <w:r w:rsidRPr="00FA0C52">
              <w:rPr>
                <w:rFonts w:ascii="Arial" w:hAnsi="Arial" w:cs="Arial"/>
              </w:rPr>
              <w:t xml:space="preserve">l’articolo 125 del </w:t>
            </w:r>
            <w:proofErr w:type="spellStart"/>
            <w:r>
              <w:rPr>
                <w:rFonts w:ascii="Arial" w:hAnsi="Arial" w:cs="Arial"/>
              </w:rPr>
              <w:t>d.P.R.</w:t>
            </w:r>
            <w:proofErr w:type="spellEnd"/>
            <w:r>
              <w:rPr>
                <w:rFonts w:ascii="Arial" w:hAnsi="Arial" w:cs="Arial"/>
              </w:rPr>
              <w:t xml:space="preserve"> n.</w:t>
            </w:r>
            <w:r w:rsidRPr="00FA0C52">
              <w:rPr>
                <w:rFonts w:ascii="Arial" w:hAnsi="Arial" w:cs="Arial"/>
              </w:rPr>
              <w:t xml:space="preserve"> 380/2001 e</w:t>
            </w:r>
            <w:r>
              <w:rPr>
                <w:rFonts w:ascii="Arial" w:hAnsi="Arial" w:cs="Arial"/>
              </w:rPr>
              <w:t xml:space="preserve"> dal d.lgs. n. 192/2005 in materia di risparmio energetico</w:t>
            </w:r>
          </w:p>
          <w:p w:rsidR="00CE6580" w:rsidRPr="00255CD7" w:rsidRDefault="00CE6580" w:rsidP="00D63EC3">
            <w:pPr>
              <w:numPr>
                <w:ilvl w:val="0"/>
                <w:numId w:val="12"/>
              </w:numPr>
              <w:tabs>
                <w:tab w:val="left" w:pos="1843"/>
              </w:tabs>
              <w:spacing w:after="120"/>
              <w:ind w:left="2127" w:hanging="993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 w:rsidRPr="000F20F1">
              <w:rPr>
                <w:rFonts w:ascii="Arial" w:hAnsi="Arial" w:cs="Arial"/>
                <w:b/>
              </w:rPr>
              <w:t>l’impossibilità tecnica</w:t>
            </w:r>
            <w:r w:rsidRPr="000F20F1">
              <w:rPr>
                <w:rFonts w:ascii="Arial" w:hAnsi="Arial" w:cs="Arial"/>
              </w:rPr>
              <w:t xml:space="preserve"> di ottemperare, in tutto o in parte, agli obblighi previsti, </w:t>
            </w:r>
            <w:r w:rsidRPr="000F20F1">
              <w:rPr>
                <w:rFonts w:ascii="Arial" w:hAnsi="Arial" w:cs="Arial"/>
                <w:b/>
              </w:rPr>
              <w:t>è evidenziata nella relazione tecnica</w:t>
            </w:r>
            <w:r w:rsidRPr="000F20F1">
              <w:rPr>
                <w:rFonts w:ascii="Arial" w:hAnsi="Arial" w:cs="Arial"/>
              </w:rPr>
              <w:t xml:space="preserve"> dovuta ai sensi del</w:t>
            </w:r>
            <w:r>
              <w:rPr>
                <w:rFonts w:ascii="Arial" w:hAnsi="Arial" w:cs="Arial"/>
              </w:rPr>
              <w:t xml:space="preserve">l’articolo 125 del </w:t>
            </w:r>
            <w:proofErr w:type="spellStart"/>
            <w:r>
              <w:rPr>
                <w:rFonts w:ascii="Arial" w:hAnsi="Arial" w:cs="Arial"/>
              </w:rPr>
              <w:t>d.P.R.</w:t>
            </w:r>
            <w:proofErr w:type="spellEnd"/>
            <w:r>
              <w:rPr>
                <w:rFonts w:ascii="Arial" w:hAnsi="Arial" w:cs="Arial"/>
              </w:rPr>
              <w:t xml:space="preserve"> n. 380/2001 e del</w:t>
            </w:r>
            <w:r w:rsidRPr="000F20F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d.lgs. n.</w:t>
            </w:r>
            <w:r w:rsidRPr="000F20F1">
              <w:rPr>
                <w:rFonts w:ascii="Arial" w:hAnsi="Arial" w:cs="Arial"/>
              </w:rPr>
              <w:t xml:space="preserve"> 192/</w:t>
            </w:r>
            <w:r>
              <w:rPr>
                <w:rFonts w:ascii="Arial" w:hAnsi="Arial" w:cs="Arial"/>
              </w:rPr>
              <w:t>20</w:t>
            </w:r>
            <w:r w:rsidRPr="000F20F1">
              <w:rPr>
                <w:rFonts w:ascii="Arial" w:hAnsi="Arial" w:cs="Arial"/>
              </w:rPr>
              <w:t>05</w:t>
            </w:r>
            <w:r>
              <w:rPr>
                <w:rFonts w:ascii="Arial" w:hAnsi="Arial" w:cs="Arial"/>
              </w:rPr>
              <w:t>,</w:t>
            </w:r>
            <w:r w:rsidRPr="000F20F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con l’indicazione del</w:t>
            </w:r>
            <w:r w:rsidRPr="000F20F1">
              <w:rPr>
                <w:rFonts w:ascii="Arial" w:hAnsi="Arial" w:cs="Arial"/>
              </w:rPr>
              <w:t xml:space="preserve">la non fattibilità di tutte le diverse opzioni tecnologiche </w:t>
            </w:r>
            <w:r w:rsidRPr="00255CD7">
              <w:rPr>
                <w:rFonts w:ascii="Arial" w:hAnsi="Arial" w:cs="Arial"/>
              </w:rPr>
              <w:lastRenderedPageBreak/>
              <w:t>disponibili</w:t>
            </w:r>
          </w:p>
          <w:p w:rsidR="00CE6580" w:rsidRPr="00255CD7" w:rsidRDefault="00CE6580" w:rsidP="00D63EC3">
            <w:pPr>
              <w:tabs>
                <w:tab w:val="left" w:pos="1843"/>
              </w:tabs>
              <w:spacing w:after="120"/>
              <w:contextualSpacing/>
              <w:rPr>
                <w:rFonts w:ascii="Arial" w:hAnsi="Arial" w:cs="Arial"/>
                <w:b/>
              </w:rPr>
            </w:pPr>
            <w:r w:rsidRPr="00255CD7">
              <w:rPr>
                <w:rFonts w:ascii="Arial" w:hAnsi="Arial" w:cs="Arial"/>
                <w:b/>
              </w:rPr>
              <w:t xml:space="preserve">che l’intervento </w:t>
            </w:r>
            <w:r w:rsidRPr="00255CD7">
              <w:rPr>
                <w:rFonts w:ascii="Arial" w:hAnsi="Arial" w:cs="Arial"/>
                <w:b/>
                <w:bCs/>
              </w:rPr>
              <w:t>in relazione al miglioramento energetico degli edifici</w:t>
            </w:r>
            <w:r w:rsidRPr="00255CD7">
              <w:rPr>
                <w:rFonts w:ascii="Arial" w:hAnsi="Arial" w:cs="Arial"/>
                <w:b/>
              </w:rPr>
              <w:t>:</w:t>
            </w:r>
          </w:p>
          <w:p w:rsidR="00CE6580" w:rsidRPr="00255CD7" w:rsidRDefault="00CE6580" w:rsidP="00D63EC3">
            <w:pPr>
              <w:tabs>
                <w:tab w:val="left" w:pos="1843"/>
              </w:tabs>
              <w:spacing w:after="120"/>
              <w:contextualSpacing/>
              <w:rPr>
                <w:rFonts w:ascii="Arial" w:hAnsi="Arial" w:cs="Arial"/>
                <w:b/>
              </w:rPr>
            </w:pPr>
          </w:p>
          <w:p w:rsidR="00CE6580" w:rsidRPr="00255CD7" w:rsidRDefault="00CE6580" w:rsidP="00D63EC3">
            <w:pPr>
              <w:numPr>
                <w:ilvl w:val="0"/>
                <w:numId w:val="36"/>
              </w:numPr>
              <w:tabs>
                <w:tab w:val="left" w:pos="851"/>
              </w:tabs>
              <w:spacing w:after="120"/>
              <w:ind w:left="1134" w:hanging="850"/>
              <w:contextualSpacing/>
              <w:rPr>
                <w:rFonts w:ascii="Arial" w:hAnsi="Arial" w:cs="Arial"/>
              </w:rPr>
            </w:pPr>
            <w:r w:rsidRPr="00255CD7">
              <w:rPr>
                <w:rFonts w:ascii="Arial" w:hAnsi="Arial" w:cs="Arial"/>
              </w:rPr>
              <w:sym w:font="Wingdings" w:char="F0A8"/>
            </w:r>
            <w:r w:rsidRPr="00255CD7">
              <w:rPr>
                <w:rFonts w:ascii="Arial" w:hAnsi="Arial" w:cs="Arial"/>
              </w:rPr>
              <w:t xml:space="preserve"> ricade nell’articolo 14, comma 6,  del d.lgs. n. 102/2014 in merito al computo degli spessori delle murature, nonché alla deroga alle distanze minime e alle altezze massime degli edifici, pertanto:</w:t>
            </w:r>
          </w:p>
          <w:p w:rsidR="00CE6580" w:rsidRPr="00255CD7" w:rsidRDefault="00CE6580" w:rsidP="00D63EC3">
            <w:pPr>
              <w:numPr>
                <w:ilvl w:val="0"/>
                <w:numId w:val="39"/>
              </w:numPr>
              <w:tabs>
                <w:tab w:val="left" w:pos="851"/>
              </w:tabs>
              <w:spacing w:after="120"/>
              <w:ind w:left="1843" w:hanging="709"/>
              <w:contextualSpacing/>
              <w:rPr>
                <w:rFonts w:ascii="Arial" w:hAnsi="Arial" w:cs="Arial"/>
              </w:rPr>
            </w:pPr>
            <w:r w:rsidRPr="00255CD7">
              <w:rPr>
                <w:rFonts w:ascii="Arial" w:hAnsi="Arial" w:cs="Arial"/>
              </w:rPr>
              <w:sym w:font="Wingdings" w:char="F0A8"/>
            </w:r>
            <w:r w:rsidRPr="00255CD7">
              <w:rPr>
                <w:rFonts w:ascii="Arial" w:hAnsi="Arial" w:cs="Arial"/>
              </w:rPr>
              <w:t xml:space="preserve"> si certifica nella relazione tecnica una riduzione minima del 20 per cento dell’indice di prestazione energetica previsto dal d.lgs. n. 192/2005</w:t>
            </w:r>
          </w:p>
          <w:p w:rsidR="00CE6580" w:rsidRPr="00255CD7" w:rsidRDefault="00CE6580" w:rsidP="00D63EC3">
            <w:pPr>
              <w:tabs>
                <w:tab w:val="left" w:pos="851"/>
              </w:tabs>
              <w:spacing w:after="120"/>
              <w:ind w:left="1843"/>
              <w:contextualSpacing/>
              <w:rPr>
                <w:rFonts w:ascii="Arial" w:hAnsi="Arial" w:cs="Arial"/>
              </w:rPr>
            </w:pPr>
          </w:p>
          <w:p w:rsidR="00CE6580" w:rsidRPr="00255CD7" w:rsidRDefault="00CE6580" w:rsidP="00D63EC3">
            <w:pPr>
              <w:numPr>
                <w:ilvl w:val="0"/>
                <w:numId w:val="38"/>
              </w:numPr>
              <w:tabs>
                <w:tab w:val="left" w:pos="851"/>
              </w:tabs>
              <w:spacing w:after="120"/>
              <w:contextualSpacing/>
              <w:rPr>
                <w:rFonts w:ascii="Arial" w:hAnsi="Arial" w:cs="Arial"/>
              </w:rPr>
            </w:pPr>
            <w:r w:rsidRPr="00255CD7">
              <w:rPr>
                <w:rFonts w:ascii="Arial" w:hAnsi="Arial" w:cs="Arial"/>
              </w:rPr>
              <w:sym w:font="Wingdings" w:char="F0A8"/>
            </w:r>
            <w:r w:rsidRPr="00255CD7">
              <w:rPr>
                <w:rFonts w:ascii="Arial" w:hAnsi="Arial" w:cs="Arial"/>
              </w:rPr>
              <w:t xml:space="preserve"> ricade nell’articolo 14, comma 7, del d.lgs. n. 102/2014 in merito alle deroga alle distanze minime e alle altezze massime degli edifici, pertanto:</w:t>
            </w:r>
          </w:p>
          <w:p w:rsidR="00CE6580" w:rsidRPr="00255CD7" w:rsidRDefault="00CE6580" w:rsidP="00D63EC3">
            <w:pPr>
              <w:numPr>
                <w:ilvl w:val="0"/>
                <w:numId w:val="37"/>
              </w:numPr>
              <w:ind w:left="1843" w:hanging="709"/>
              <w:rPr>
                <w:rFonts w:ascii="Arial" w:hAnsi="Arial" w:cs="Arial"/>
              </w:rPr>
            </w:pPr>
            <w:r w:rsidRPr="00255CD7">
              <w:rPr>
                <w:rFonts w:ascii="Arial" w:hAnsi="Arial" w:cs="Arial"/>
              </w:rPr>
              <w:sym w:font="Wingdings" w:char="F0A8"/>
            </w:r>
            <w:r w:rsidRPr="00255CD7">
              <w:rPr>
                <w:rFonts w:ascii="Arial" w:hAnsi="Arial" w:cs="Arial"/>
              </w:rPr>
              <w:t xml:space="preserve"> si certifica nella relazione tecnica una riduzione minima del 10 per cento del limite di </w:t>
            </w:r>
            <w:proofErr w:type="spellStart"/>
            <w:r w:rsidRPr="00255CD7">
              <w:rPr>
                <w:rFonts w:ascii="Arial" w:hAnsi="Arial" w:cs="Arial"/>
              </w:rPr>
              <w:t>trasmittanza</w:t>
            </w:r>
            <w:proofErr w:type="spellEnd"/>
            <w:r w:rsidRPr="00255CD7">
              <w:rPr>
                <w:rFonts w:ascii="Arial" w:hAnsi="Arial" w:cs="Arial"/>
              </w:rPr>
              <w:t xml:space="preserve"> previsto dal d.lgs. n. 192/2005</w:t>
            </w:r>
          </w:p>
          <w:p w:rsidR="00CE6580" w:rsidRPr="00255CD7" w:rsidRDefault="00CE6580" w:rsidP="00D63EC3">
            <w:pPr>
              <w:ind w:left="2520"/>
              <w:rPr>
                <w:rFonts w:ascii="Arial" w:hAnsi="Arial" w:cs="Arial"/>
              </w:rPr>
            </w:pPr>
          </w:p>
          <w:p w:rsidR="00CE6580" w:rsidRPr="00255CD7" w:rsidRDefault="00CE6580" w:rsidP="00D63EC3">
            <w:pPr>
              <w:numPr>
                <w:ilvl w:val="0"/>
                <w:numId w:val="40"/>
              </w:numPr>
              <w:ind w:hanging="218"/>
              <w:rPr>
                <w:rFonts w:ascii="Arial" w:hAnsi="Arial" w:cs="Arial"/>
              </w:rPr>
            </w:pPr>
            <w:r w:rsidRPr="00255CD7">
              <w:rPr>
                <w:rFonts w:ascii="Arial" w:hAnsi="Arial" w:cs="Arial"/>
              </w:rPr>
              <w:t xml:space="preserve">   </w:t>
            </w:r>
            <w:r w:rsidRPr="00255CD7">
              <w:rPr>
                <w:rFonts w:ascii="Arial" w:hAnsi="Arial" w:cs="Arial"/>
              </w:rPr>
              <w:sym w:font="Wingdings" w:char="F0A8"/>
            </w:r>
            <w:r w:rsidRPr="00255CD7">
              <w:rPr>
                <w:rFonts w:ascii="Arial" w:hAnsi="Arial" w:cs="Arial"/>
              </w:rPr>
              <w:t xml:space="preserve"> ricade nell’articolo 12, comma 1, del d.lgs. n. 28/2011 in merito al bonus volumetrico del 5 per cento, pertanto:</w:t>
            </w:r>
          </w:p>
          <w:p w:rsidR="00CE6580" w:rsidRPr="00255CD7" w:rsidRDefault="00CE6580" w:rsidP="00D63EC3">
            <w:pPr>
              <w:numPr>
                <w:ilvl w:val="0"/>
                <w:numId w:val="41"/>
              </w:numPr>
              <w:ind w:left="1843" w:hanging="709"/>
              <w:rPr>
                <w:rFonts w:ascii="Arial" w:hAnsi="Arial" w:cs="Arial"/>
              </w:rPr>
            </w:pPr>
            <w:r w:rsidRPr="00255CD7">
              <w:rPr>
                <w:rFonts w:ascii="Arial" w:hAnsi="Arial" w:cs="Arial"/>
              </w:rPr>
              <w:sym w:font="Wingdings" w:char="F0A8"/>
            </w:r>
            <w:r w:rsidRPr="00255CD7">
              <w:rPr>
                <w:rFonts w:ascii="Arial" w:hAnsi="Arial" w:cs="Arial"/>
              </w:rPr>
              <w:t>si certifica nella relazione tecnica una copertura dei consumi di calore, di elettricità e per il raffrescamento, mediante energia prodotta da fonti rinnovabili, in misura superiore di almeno il 30 per cento rispetto ai valori minimi obbligato</w:t>
            </w:r>
            <w:r>
              <w:rPr>
                <w:rFonts w:ascii="Arial" w:hAnsi="Arial" w:cs="Arial"/>
              </w:rPr>
              <w:t>ri di cui all’allegato 3 del d.</w:t>
            </w:r>
            <w:r w:rsidRPr="00255CD7">
              <w:rPr>
                <w:rFonts w:ascii="Arial" w:hAnsi="Arial" w:cs="Arial"/>
              </w:rPr>
              <w:t>lgs. n. 28/2011</w:t>
            </w:r>
          </w:p>
          <w:p w:rsidR="00CE6580" w:rsidRPr="0016770E" w:rsidRDefault="00CE6580" w:rsidP="00D63EC3">
            <w:pPr>
              <w:tabs>
                <w:tab w:val="left" w:pos="1843"/>
              </w:tabs>
              <w:spacing w:after="120"/>
              <w:ind w:left="1134"/>
              <w:contextualSpacing/>
              <w:rPr>
                <w:rFonts w:ascii="Arial" w:hAnsi="Arial" w:cs="Arial"/>
                <w:b/>
              </w:rPr>
            </w:pPr>
          </w:p>
        </w:tc>
      </w:tr>
    </w:tbl>
    <w:p w:rsidR="00CE6580" w:rsidRPr="00AC5BE0" w:rsidRDefault="00CE6580" w:rsidP="00CE6580">
      <w:pPr>
        <w:rPr>
          <w:rFonts w:ascii="Arial" w:hAnsi="Arial" w:cs="Arial"/>
        </w:rPr>
      </w:pPr>
    </w:p>
    <w:p w:rsidR="00CE6580" w:rsidRDefault="00CE6580" w:rsidP="00CE6580">
      <w:pPr>
        <w:jc w:val="center"/>
        <w:rPr>
          <w:rFonts w:ascii="Arial" w:hAnsi="Arial" w:cs="Arial"/>
          <w:b/>
          <w:sz w:val="22"/>
        </w:rPr>
      </w:pPr>
    </w:p>
    <w:p w:rsidR="00CE6580" w:rsidRDefault="00CE6580" w:rsidP="00CE6580">
      <w:pPr>
        <w:jc w:val="center"/>
        <w:rPr>
          <w:rFonts w:ascii="Arial" w:hAnsi="Arial" w:cs="Arial"/>
          <w:b/>
          <w:sz w:val="22"/>
        </w:rPr>
      </w:pPr>
    </w:p>
    <w:p w:rsidR="00CE6580" w:rsidRDefault="00CE6580" w:rsidP="00CE6580">
      <w:pPr>
        <w:jc w:val="center"/>
        <w:rPr>
          <w:rFonts w:ascii="Arial" w:hAnsi="Arial" w:cs="Arial"/>
          <w:b/>
          <w:sz w:val="22"/>
        </w:rPr>
      </w:pPr>
    </w:p>
    <w:p w:rsidR="00CE6580" w:rsidRPr="00AC5BE0" w:rsidRDefault="00CE6580" w:rsidP="00CE6580">
      <w:pPr>
        <w:jc w:val="center"/>
        <w:rPr>
          <w:rFonts w:ascii="Arial" w:hAnsi="Arial" w:cs="Arial"/>
        </w:rPr>
      </w:pPr>
      <w:r w:rsidRPr="00AC5BE0">
        <w:rPr>
          <w:rFonts w:ascii="Arial" w:hAnsi="Arial" w:cs="Arial"/>
          <w:b/>
          <w:sz w:val="22"/>
        </w:rPr>
        <w:t>ALTRE SEGNALAZION</w:t>
      </w:r>
      <w:r>
        <w:rPr>
          <w:rFonts w:ascii="Arial" w:hAnsi="Arial" w:cs="Arial"/>
          <w:b/>
          <w:sz w:val="22"/>
        </w:rPr>
        <w:t>I, COMUNICAZIONI, ASSEVERAZIONI</w:t>
      </w:r>
      <w:r w:rsidRPr="00AC5BE0">
        <w:rPr>
          <w:rFonts w:ascii="Arial" w:hAnsi="Arial" w:cs="Arial"/>
          <w:b/>
          <w:sz w:val="22"/>
        </w:rPr>
        <w:t xml:space="preserve"> E ISTANZE</w:t>
      </w:r>
    </w:p>
    <w:p w:rsidR="00CE6580" w:rsidRDefault="00CE6580" w:rsidP="00CE6580"/>
    <w:p w:rsidR="00CE6580" w:rsidRDefault="00CE6580" w:rsidP="00CE6580"/>
    <w:p w:rsidR="00CE6580" w:rsidRDefault="00CE6580" w:rsidP="00D63EC3">
      <w:pPr>
        <w:numPr>
          <w:ilvl w:val="0"/>
          <w:numId w:val="1"/>
        </w:numPr>
        <w:rPr>
          <w:rFonts w:ascii="Arial" w:hAnsi="Arial" w:cs="Arial"/>
          <w:b/>
          <w:color w:val="808080"/>
        </w:rPr>
      </w:pPr>
      <w:r>
        <w:rPr>
          <w:rFonts w:ascii="Arial" w:hAnsi="Arial" w:cs="Arial"/>
          <w:b/>
          <w:color w:val="808080"/>
        </w:rPr>
        <w:t xml:space="preserve">Tutela dall’inquinamento acustico </w:t>
      </w:r>
      <w:r w:rsidRPr="001819EC">
        <w:rPr>
          <w:rFonts w:ascii="Arial" w:hAnsi="Arial" w:cs="Arial"/>
          <w:b/>
          <w:color w:val="A6A6A6"/>
        </w:rPr>
        <w:t>(*)</w:t>
      </w:r>
    </w:p>
    <w:p w:rsidR="00CE6580" w:rsidRDefault="00CE6580" w:rsidP="00CE6580">
      <w:pPr>
        <w:ind w:left="360"/>
        <w:rPr>
          <w:rFonts w:ascii="Arial" w:hAnsi="Arial" w:cs="Arial"/>
          <w:b/>
          <w:color w:val="80808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CE6580" w:rsidTr="00D63EC3">
        <w:trPr>
          <w:trHeight w:val="4695"/>
        </w:trPr>
        <w:tc>
          <w:tcPr>
            <w:tcW w:w="9778" w:type="dxa"/>
          </w:tcPr>
          <w:p w:rsidR="00CE6580" w:rsidRDefault="00CE6580" w:rsidP="00D63EC3"/>
          <w:p w:rsidR="00CE6580" w:rsidRPr="00EA6596" w:rsidRDefault="00CE6580" w:rsidP="00D63EC3">
            <w:pPr>
              <w:spacing w:after="120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che l’intervento</w:t>
            </w:r>
          </w:p>
          <w:p w:rsidR="00CE6580" w:rsidRDefault="00CE6580" w:rsidP="00D63EC3">
            <w:pPr>
              <w:numPr>
                <w:ilvl w:val="0"/>
                <w:numId w:val="9"/>
              </w:numPr>
              <w:spacing w:after="120"/>
              <w:ind w:left="1134" w:hanging="85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 w:rsidRPr="00E959AF">
              <w:rPr>
                <w:rFonts w:ascii="Arial" w:hAnsi="Arial" w:cs="Arial"/>
                <w:b/>
              </w:rPr>
              <w:t>non rientra</w:t>
            </w:r>
            <w:r>
              <w:rPr>
                <w:rFonts w:ascii="Arial" w:hAnsi="Arial" w:cs="Arial"/>
              </w:rPr>
              <w:t xml:space="preserve"> nell’ambito di applicazione dell’articolo 8 della l. n. 447/1995</w:t>
            </w:r>
          </w:p>
          <w:p w:rsidR="00CE6580" w:rsidRDefault="00CE6580" w:rsidP="00D63EC3">
            <w:pPr>
              <w:numPr>
                <w:ilvl w:val="0"/>
                <w:numId w:val="9"/>
              </w:numPr>
              <w:spacing w:after="120"/>
              <w:ind w:left="1134" w:hanging="85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b/>
              </w:rPr>
              <w:t>rientra</w:t>
            </w:r>
            <w:r>
              <w:rPr>
                <w:rFonts w:ascii="Arial" w:hAnsi="Arial" w:cs="Arial"/>
              </w:rPr>
              <w:t xml:space="preserve"> nell’ambito di applicazione dell’articolo 8 della l. n. 447/1995, integrato con i contenuti dell’articolo 4 del </w:t>
            </w:r>
            <w:proofErr w:type="spellStart"/>
            <w:r>
              <w:rPr>
                <w:rFonts w:ascii="Arial" w:hAnsi="Arial" w:cs="Arial"/>
              </w:rPr>
              <w:t>d.P.R.</w:t>
            </w:r>
            <w:proofErr w:type="spellEnd"/>
            <w:r>
              <w:rPr>
                <w:rFonts w:ascii="Arial" w:hAnsi="Arial" w:cs="Arial"/>
              </w:rPr>
              <w:t xml:space="preserve"> n. 227/2011 e </w:t>
            </w:r>
            <w:r w:rsidRPr="0040771E">
              <w:rPr>
                <w:rFonts w:ascii="Arial" w:hAnsi="Arial" w:cs="Arial"/>
                <w:b/>
              </w:rPr>
              <w:t>si allega</w:t>
            </w:r>
            <w:r>
              <w:rPr>
                <w:rFonts w:ascii="Arial" w:hAnsi="Arial" w:cs="Arial"/>
              </w:rPr>
              <w:t>:</w:t>
            </w:r>
          </w:p>
          <w:p w:rsidR="00CE6580" w:rsidRPr="009B322E" w:rsidRDefault="00CE6580" w:rsidP="00D63EC3">
            <w:pPr>
              <w:numPr>
                <w:ilvl w:val="0"/>
                <w:numId w:val="13"/>
              </w:numPr>
              <w:tabs>
                <w:tab w:val="left" w:pos="1843"/>
              </w:tabs>
              <w:spacing w:after="120"/>
              <w:ind w:left="2127" w:hanging="992"/>
              <w:contextualSpacing/>
              <w:rPr>
                <w:rFonts w:ascii="Arial" w:hAnsi="Arial" w:cs="Arial"/>
              </w:rPr>
            </w:pPr>
            <w:r w:rsidRPr="009B322E">
              <w:rPr>
                <w:rFonts w:ascii="Arial" w:hAnsi="Arial" w:cs="Arial"/>
              </w:rPr>
              <w:sym w:font="Wingdings" w:char="F0A8"/>
            </w:r>
            <w:r w:rsidRPr="009B322E">
              <w:rPr>
                <w:rFonts w:ascii="Arial" w:hAnsi="Arial" w:cs="Arial"/>
              </w:rPr>
              <w:tab/>
              <w:t>documentazione di impatto acustico  (art. 8, commi 2 e 4, l</w:t>
            </w:r>
            <w:r>
              <w:rPr>
                <w:rFonts w:ascii="Arial" w:hAnsi="Arial" w:cs="Arial"/>
              </w:rPr>
              <w:t>.</w:t>
            </w:r>
            <w:r w:rsidRPr="009B322E">
              <w:rPr>
                <w:rFonts w:ascii="Arial" w:hAnsi="Arial" w:cs="Arial"/>
              </w:rPr>
              <w:t xml:space="preserve"> n. 447/1995)</w:t>
            </w:r>
          </w:p>
          <w:p w:rsidR="00CE6580" w:rsidRPr="009B322E" w:rsidRDefault="00CE6580" w:rsidP="00D63EC3">
            <w:pPr>
              <w:numPr>
                <w:ilvl w:val="0"/>
                <w:numId w:val="13"/>
              </w:numPr>
              <w:tabs>
                <w:tab w:val="left" w:pos="1843"/>
              </w:tabs>
              <w:spacing w:after="120"/>
              <w:ind w:left="2127" w:hanging="992"/>
              <w:contextualSpacing/>
              <w:rPr>
                <w:rFonts w:ascii="Arial" w:hAnsi="Arial" w:cs="Arial"/>
              </w:rPr>
            </w:pPr>
            <w:r w:rsidRPr="009B322E">
              <w:rPr>
                <w:rFonts w:ascii="Arial" w:hAnsi="Arial" w:cs="Arial"/>
              </w:rPr>
              <w:sym w:font="Wingdings" w:char="F0A8"/>
            </w:r>
            <w:r w:rsidRPr="009B322E">
              <w:rPr>
                <w:rFonts w:ascii="Arial" w:hAnsi="Arial" w:cs="Arial"/>
              </w:rPr>
              <w:tab/>
              <w:t>valutazione previsionale di clima acustico (art. 8, comma 3, l</w:t>
            </w:r>
            <w:r>
              <w:rPr>
                <w:rFonts w:ascii="Arial" w:hAnsi="Arial" w:cs="Arial"/>
              </w:rPr>
              <w:t>.</w:t>
            </w:r>
            <w:r w:rsidRPr="009B322E">
              <w:rPr>
                <w:rFonts w:ascii="Arial" w:hAnsi="Arial" w:cs="Arial"/>
              </w:rPr>
              <w:t xml:space="preserve"> n. 447/1995)</w:t>
            </w:r>
          </w:p>
          <w:p w:rsidR="00CE6580" w:rsidRDefault="00CE6580" w:rsidP="00D63EC3">
            <w:pPr>
              <w:numPr>
                <w:ilvl w:val="0"/>
                <w:numId w:val="13"/>
              </w:numPr>
              <w:tabs>
                <w:tab w:val="left" w:pos="1843"/>
              </w:tabs>
              <w:spacing w:after="120"/>
              <w:ind w:left="2127" w:hanging="992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 xml:space="preserve">dichiarazione sostitutiva dell’atto di notorietà, a firma del titolare, relativa al rispetto dei </w:t>
            </w:r>
            <w:r w:rsidRPr="00191514">
              <w:rPr>
                <w:rFonts w:ascii="Arial" w:hAnsi="Arial" w:cs="Arial"/>
              </w:rPr>
              <w:t xml:space="preserve">limiti stabiliti dal documento di classificazione acustica del territorio comunale di riferimento ovvero, ove questo non sia stato adottato, ai limiti individuati dal </w:t>
            </w:r>
            <w:proofErr w:type="spellStart"/>
            <w:r>
              <w:rPr>
                <w:rFonts w:ascii="Arial" w:hAnsi="Arial" w:cs="Arial"/>
              </w:rPr>
              <w:t>d.P.C.M</w:t>
            </w:r>
            <w:proofErr w:type="spellEnd"/>
            <w:r>
              <w:rPr>
                <w:rFonts w:ascii="Arial" w:hAnsi="Arial" w:cs="Arial"/>
              </w:rPr>
              <w:t>.</w:t>
            </w:r>
            <w:r w:rsidRPr="00191514">
              <w:rPr>
                <w:rFonts w:ascii="Arial" w:hAnsi="Arial" w:cs="Arial"/>
              </w:rPr>
              <w:t xml:space="preserve"> 14 novembre 1997</w:t>
            </w:r>
            <w:r>
              <w:rPr>
                <w:rFonts w:ascii="Arial" w:hAnsi="Arial" w:cs="Arial"/>
              </w:rPr>
              <w:t xml:space="preserve"> (art. 4, commi 1 e 2, </w:t>
            </w:r>
            <w:proofErr w:type="spellStart"/>
            <w:r>
              <w:rPr>
                <w:rFonts w:ascii="Arial" w:hAnsi="Arial" w:cs="Arial"/>
              </w:rPr>
              <w:t>d.P.R.</w:t>
            </w:r>
            <w:proofErr w:type="spellEnd"/>
            <w:r>
              <w:rPr>
                <w:rFonts w:ascii="Arial" w:hAnsi="Arial" w:cs="Arial"/>
              </w:rPr>
              <w:t xml:space="preserve"> n. </w:t>
            </w:r>
            <w:r w:rsidRPr="00726C98">
              <w:rPr>
                <w:rFonts w:ascii="Arial" w:hAnsi="Arial" w:cs="Arial"/>
              </w:rPr>
              <w:t>227/2011)</w:t>
            </w:r>
          </w:p>
          <w:p w:rsidR="00CE6580" w:rsidRPr="00366D32" w:rsidRDefault="00CE6580" w:rsidP="00D63EC3">
            <w:pPr>
              <w:numPr>
                <w:ilvl w:val="0"/>
                <w:numId w:val="13"/>
              </w:numPr>
              <w:tabs>
                <w:tab w:val="left" w:pos="1843"/>
              </w:tabs>
              <w:spacing w:after="120"/>
              <w:ind w:left="2127" w:hanging="992"/>
              <w:contextualSpacing/>
              <w:rPr>
                <w:rFonts w:ascii="Arial" w:hAnsi="Arial" w:cs="Arial"/>
              </w:rPr>
            </w:pPr>
            <w:r w:rsidRPr="00366D32">
              <w:rPr>
                <w:rFonts w:ascii="Arial" w:hAnsi="Arial" w:cs="Arial"/>
              </w:rPr>
              <w:sym w:font="Wingdings" w:char="F0A8"/>
            </w:r>
            <w:r w:rsidRPr="00366D32">
              <w:rPr>
                <w:rFonts w:ascii="Arial" w:hAnsi="Arial" w:cs="Arial"/>
              </w:rPr>
              <w:tab/>
              <w:t>la documentazione di previsione di impatto acustico con l’indicazione delle misure previste per ridurre o eliminare le emissioni sonore, nel caso in cui i valori di emissioni sono superiori a quelli della zonizzazione acustica comunale o a</w:t>
            </w:r>
            <w:r>
              <w:rPr>
                <w:rFonts w:ascii="Arial" w:hAnsi="Arial" w:cs="Arial"/>
              </w:rPr>
              <w:t xml:space="preserve"> quelli individuati dal </w:t>
            </w:r>
            <w:proofErr w:type="spellStart"/>
            <w:r>
              <w:rPr>
                <w:rFonts w:ascii="Arial" w:hAnsi="Arial" w:cs="Arial"/>
              </w:rPr>
              <w:t>d.P.C.M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r w:rsidRPr="00366D32">
              <w:rPr>
                <w:rFonts w:ascii="Arial" w:hAnsi="Arial" w:cs="Arial"/>
              </w:rPr>
              <w:t>14 novembre 1997 (art. 8, comma 6, l. n. 447/1995) ai fini del rilascio del nulla-osta da parte del Comune (art. 8, comma 6, l. n. 447/1995)</w:t>
            </w:r>
          </w:p>
          <w:p w:rsidR="00CE6580" w:rsidRDefault="00CE6580" w:rsidP="00D63EC3">
            <w:pPr>
              <w:tabs>
                <w:tab w:val="left" w:pos="1843"/>
              </w:tabs>
              <w:spacing w:after="120"/>
              <w:ind w:left="2127"/>
              <w:contextualSpacing/>
              <w:rPr>
                <w:rFonts w:ascii="Arial" w:hAnsi="Arial" w:cs="Arial"/>
              </w:rPr>
            </w:pPr>
          </w:p>
          <w:p w:rsidR="00CE6580" w:rsidRPr="00EE47F3" w:rsidRDefault="00CE6580" w:rsidP="00D63EC3">
            <w:pPr>
              <w:tabs>
                <w:tab w:val="left" w:pos="1843"/>
              </w:tabs>
              <w:spacing w:after="120"/>
              <w:ind w:left="284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808080"/>
              </w:rPr>
              <w:t>7</w:t>
            </w:r>
            <w:r w:rsidRPr="006229A8">
              <w:rPr>
                <w:rFonts w:ascii="Arial" w:hAnsi="Arial" w:cs="Arial"/>
                <w:color w:val="808080"/>
              </w:rPr>
              <w:t>.</w:t>
            </w:r>
            <w:r w:rsidRPr="00EE47F3">
              <w:rPr>
                <w:rFonts w:ascii="Arial" w:hAnsi="Arial" w:cs="Arial"/>
                <w:color w:val="808080"/>
              </w:rPr>
              <w:t xml:space="preserve">3   </w:t>
            </w:r>
            <w:r w:rsidRPr="00EE47F3">
              <w:rPr>
                <w:rFonts w:ascii="Arial" w:hAnsi="Arial" w:cs="Arial"/>
              </w:rPr>
              <w:sym w:font="Wingdings" w:char="F0A8"/>
            </w:r>
            <w:r w:rsidRPr="00EE47F3">
              <w:rPr>
                <w:rFonts w:ascii="Arial" w:hAnsi="Arial" w:cs="Arial"/>
              </w:rPr>
              <w:t xml:space="preserve">       non rientra nell’ambito dell’applicazione  del </w:t>
            </w:r>
            <w:proofErr w:type="spellStart"/>
            <w:r w:rsidRPr="00EE47F3">
              <w:rPr>
                <w:rFonts w:ascii="Arial" w:hAnsi="Arial" w:cs="Arial"/>
              </w:rPr>
              <w:t>d.P.C.M</w:t>
            </w:r>
            <w:proofErr w:type="spellEnd"/>
            <w:r w:rsidRPr="00EE47F3">
              <w:rPr>
                <w:rFonts w:ascii="Arial" w:hAnsi="Arial" w:cs="Arial"/>
              </w:rPr>
              <w:t>. 5 dicembre 1997</w:t>
            </w:r>
          </w:p>
          <w:p w:rsidR="00CE6580" w:rsidRPr="001535C5" w:rsidRDefault="00CE6580" w:rsidP="00D63EC3">
            <w:pPr>
              <w:tabs>
                <w:tab w:val="left" w:pos="1843"/>
              </w:tabs>
              <w:spacing w:after="120"/>
              <w:ind w:left="284"/>
              <w:contextualSpacing/>
              <w:rPr>
                <w:rFonts w:ascii="Arial" w:hAnsi="Arial" w:cs="Arial"/>
              </w:rPr>
            </w:pPr>
            <w:r w:rsidRPr="00EE47F3">
              <w:rPr>
                <w:rFonts w:ascii="Arial" w:hAnsi="Arial" w:cs="Arial"/>
                <w:color w:val="808080"/>
              </w:rPr>
              <w:t xml:space="preserve">7.4   </w:t>
            </w:r>
            <w:r w:rsidRPr="00EE47F3">
              <w:rPr>
                <w:rFonts w:ascii="Arial" w:hAnsi="Arial" w:cs="Arial"/>
              </w:rPr>
              <w:sym w:font="Wingdings" w:char="F0A8"/>
            </w:r>
            <w:r w:rsidRPr="00EE47F3">
              <w:rPr>
                <w:rFonts w:ascii="Arial" w:hAnsi="Arial" w:cs="Arial"/>
              </w:rPr>
              <w:t xml:space="preserve">       rientra nell’ambito dell’applicazione  del </w:t>
            </w:r>
            <w:proofErr w:type="spellStart"/>
            <w:r w:rsidRPr="00EE47F3">
              <w:rPr>
                <w:rFonts w:ascii="Arial" w:hAnsi="Arial" w:cs="Arial"/>
              </w:rPr>
              <w:t>d.P.C.M</w:t>
            </w:r>
            <w:proofErr w:type="spellEnd"/>
            <w:r w:rsidRPr="00EE47F3">
              <w:rPr>
                <w:rFonts w:ascii="Arial" w:hAnsi="Arial" w:cs="Arial"/>
              </w:rPr>
              <w:t>. 5 dicembre 1997</w:t>
            </w:r>
          </w:p>
          <w:p w:rsidR="00CE6580" w:rsidRPr="001535C5" w:rsidRDefault="00CE6580" w:rsidP="00D63EC3">
            <w:pPr>
              <w:tabs>
                <w:tab w:val="left" w:pos="1843"/>
              </w:tabs>
              <w:spacing w:after="120"/>
              <w:ind w:left="1050"/>
              <w:contextualSpacing/>
              <w:rPr>
                <w:rFonts w:ascii="Arial" w:hAnsi="Arial" w:cs="Arial"/>
              </w:rPr>
            </w:pPr>
          </w:p>
        </w:tc>
      </w:tr>
    </w:tbl>
    <w:p w:rsidR="00CE6580" w:rsidRDefault="00CE6580" w:rsidP="00CE6580"/>
    <w:p w:rsidR="00CE6580" w:rsidRDefault="00CE6580" w:rsidP="00CE6580"/>
    <w:p w:rsidR="00CE6580" w:rsidRDefault="00CE6580" w:rsidP="00D63EC3">
      <w:pPr>
        <w:numPr>
          <w:ilvl w:val="0"/>
          <w:numId w:val="1"/>
        </w:numPr>
        <w:spacing w:after="120"/>
        <w:ind w:left="357" w:hanging="357"/>
        <w:rPr>
          <w:rFonts w:ascii="Arial" w:hAnsi="Arial" w:cs="Arial"/>
          <w:b/>
          <w:color w:val="808080"/>
        </w:rPr>
      </w:pPr>
      <w:r>
        <w:rPr>
          <w:rFonts w:ascii="Arial" w:hAnsi="Arial" w:cs="Arial"/>
          <w:b/>
          <w:color w:val="808080"/>
        </w:rPr>
        <w:t xml:space="preserve">Produzione di materiali di risulta </w:t>
      </w:r>
      <w:r w:rsidRPr="001819EC">
        <w:rPr>
          <w:rFonts w:ascii="Arial" w:hAnsi="Arial" w:cs="Arial"/>
          <w:b/>
          <w:color w:val="A6A6A6"/>
        </w:rPr>
        <w:t>(*)</w:t>
      </w:r>
      <w:r>
        <w:rPr>
          <w:rFonts w:ascii="Arial" w:hAnsi="Arial" w:cs="Arial"/>
          <w:b/>
          <w:color w:val="80808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CE6580" w:rsidTr="00D63EC3">
        <w:trPr>
          <w:trHeight w:val="857"/>
        </w:trPr>
        <w:tc>
          <w:tcPr>
            <w:tcW w:w="9778" w:type="dxa"/>
          </w:tcPr>
          <w:p w:rsidR="00CE6580" w:rsidRDefault="00CE6580" w:rsidP="00D63EC3"/>
          <w:p w:rsidR="00CE6580" w:rsidRPr="00E41771" w:rsidRDefault="00CE6580" w:rsidP="00D63EC3">
            <w:pPr>
              <w:spacing w:after="120"/>
              <w:contextualSpacing/>
              <w:rPr>
                <w:rFonts w:ascii="Arial" w:hAnsi="Arial" w:cs="Arial"/>
                <w:b/>
              </w:rPr>
            </w:pPr>
            <w:r w:rsidRPr="00E41771">
              <w:rPr>
                <w:rFonts w:ascii="Arial" w:hAnsi="Arial" w:cs="Arial"/>
                <w:b/>
              </w:rPr>
              <w:t>che le opere</w:t>
            </w:r>
          </w:p>
          <w:p w:rsidR="00CE6580" w:rsidRDefault="00CE6580" w:rsidP="00D63EC3"/>
          <w:p w:rsidR="00CE6580" w:rsidRDefault="00CE6580" w:rsidP="00D63EC3">
            <w:pPr>
              <w:numPr>
                <w:ilvl w:val="0"/>
                <w:numId w:val="14"/>
              </w:numPr>
              <w:spacing w:after="120"/>
              <w:ind w:left="1134" w:hanging="85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non sono soggette alla normativa relativa ai materiali da scavo (</w:t>
            </w:r>
            <w:r w:rsidRPr="00664894">
              <w:rPr>
                <w:rFonts w:ascii="Arial" w:hAnsi="Arial" w:cs="Arial"/>
              </w:rPr>
              <w:t>ar</w:t>
            </w:r>
            <w:r>
              <w:rPr>
                <w:rFonts w:ascii="Arial" w:hAnsi="Arial" w:cs="Arial"/>
              </w:rPr>
              <w:t xml:space="preserve">t. 41-bis </w:t>
            </w:r>
            <w:proofErr w:type="spellStart"/>
            <w:r>
              <w:rPr>
                <w:rFonts w:ascii="Arial" w:hAnsi="Arial" w:cs="Arial"/>
              </w:rPr>
              <w:t>d.l.</w:t>
            </w:r>
            <w:proofErr w:type="spellEnd"/>
            <w:r>
              <w:rPr>
                <w:rFonts w:ascii="Arial" w:hAnsi="Arial" w:cs="Arial"/>
              </w:rPr>
              <w:t xml:space="preserve"> n. 69 del 2013 e </w:t>
            </w:r>
            <w:r w:rsidRPr="00664894">
              <w:rPr>
                <w:rFonts w:ascii="Arial" w:hAnsi="Arial" w:cs="Arial"/>
              </w:rPr>
              <w:t>art. 184-</w:t>
            </w:r>
            <w:r w:rsidRPr="00664894">
              <w:rPr>
                <w:rFonts w:ascii="Arial" w:hAnsi="Arial" w:cs="Arial"/>
              </w:rPr>
              <w:lastRenderedPageBreak/>
              <w:t xml:space="preserve">bis </w:t>
            </w:r>
            <w:r>
              <w:rPr>
                <w:rFonts w:ascii="Arial" w:hAnsi="Arial" w:cs="Arial"/>
              </w:rPr>
              <w:t>d.l</w:t>
            </w:r>
            <w:r w:rsidRPr="00664894">
              <w:rPr>
                <w:rFonts w:ascii="Arial" w:hAnsi="Arial" w:cs="Arial"/>
              </w:rPr>
              <w:t xml:space="preserve">gs. n. 152 del </w:t>
            </w:r>
            <w:r>
              <w:rPr>
                <w:rFonts w:ascii="Arial" w:hAnsi="Arial" w:cs="Arial"/>
              </w:rPr>
              <w:t>2006</w:t>
            </w:r>
            <w:r w:rsidRPr="00094D6A">
              <w:rPr>
                <w:rFonts w:ascii="Arial" w:hAnsi="Arial" w:cs="Arial"/>
              </w:rPr>
              <w:t>)</w:t>
            </w:r>
          </w:p>
          <w:p w:rsidR="00CE6580" w:rsidRDefault="00CE6580" w:rsidP="00D63EC3">
            <w:pPr>
              <w:numPr>
                <w:ilvl w:val="0"/>
                <w:numId w:val="14"/>
              </w:numPr>
              <w:spacing w:after="120"/>
              <w:ind w:left="1134" w:hanging="85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 w:rsidRPr="008D4B5F">
              <w:rPr>
                <w:rFonts w:ascii="Arial" w:hAnsi="Arial" w:cs="Arial"/>
                <w:b/>
              </w:rPr>
              <w:t>comportano</w:t>
            </w:r>
            <w:r w:rsidRPr="008D4B5F">
              <w:rPr>
                <w:rFonts w:ascii="Arial" w:hAnsi="Arial" w:cs="Arial"/>
              </w:rPr>
              <w:t xml:space="preserve"> la produzione di </w:t>
            </w:r>
            <w:r>
              <w:rPr>
                <w:rFonts w:ascii="Arial" w:hAnsi="Arial" w:cs="Arial"/>
              </w:rPr>
              <w:t xml:space="preserve">materiali da scavo </w:t>
            </w:r>
            <w:r w:rsidRPr="00D11D4E">
              <w:rPr>
                <w:rFonts w:ascii="Arial" w:hAnsi="Arial" w:cs="Arial"/>
                <w:b/>
              </w:rPr>
              <w:t>considerati come sottoprodotti</w:t>
            </w:r>
            <w:r w:rsidRPr="008D4B5F">
              <w:rPr>
                <w:rFonts w:ascii="Arial" w:hAnsi="Arial" w:cs="Arial"/>
              </w:rPr>
              <w:t xml:space="preserve"> ai sensi dell’</w:t>
            </w:r>
            <w:r w:rsidRPr="00B43E63">
              <w:rPr>
                <w:rFonts w:ascii="Arial" w:hAnsi="Arial" w:cs="Arial"/>
              </w:rPr>
              <w:t xml:space="preserve">articolo 184-bis, comma 1, del </w:t>
            </w:r>
            <w:r>
              <w:rPr>
                <w:rFonts w:ascii="Arial" w:hAnsi="Arial" w:cs="Arial"/>
              </w:rPr>
              <w:t xml:space="preserve">d.lgs. n. 152/2006 o dell’articolo 41-bis, comma 1, </w:t>
            </w:r>
            <w:proofErr w:type="spellStart"/>
            <w:r>
              <w:rPr>
                <w:rFonts w:ascii="Arial" w:hAnsi="Arial" w:cs="Arial"/>
              </w:rPr>
              <w:t>d</w:t>
            </w:r>
            <w:r w:rsidRPr="0066489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l</w:t>
            </w:r>
            <w:r w:rsidRPr="00664894">
              <w:rPr>
                <w:rFonts w:ascii="Arial" w:hAnsi="Arial" w:cs="Arial"/>
              </w:rPr>
              <w:t>.</w:t>
            </w:r>
            <w:proofErr w:type="spellEnd"/>
            <w:r w:rsidRPr="00664894">
              <w:rPr>
                <w:rFonts w:ascii="Arial" w:hAnsi="Arial" w:cs="Arial"/>
              </w:rPr>
              <w:t xml:space="preserve"> n. 69 del 2013</w:t>
            </w:r>
            <w:r>
              <w:rPr>
                <w:rFonts w:ascii="Arial" w:hAnsi="Arial" w:cs="Arial"/>
              </w:rPr>
              <w:t xml:space="preserve"> e del </w:t>
            </w:r>
            <w:proofErr w:type="spellStart"/>
            <w:r>
              <w:rPr>
                <w:rFonts w:ascii="Arial" w:hAnsi="Arial" w:cs="Arial"/>
              </w:rPr>
              <w:t>d.m.</w:t>
            </w:r>
            <w:proofErr w:type="spellEnd"/>
            <w:r>
              <w:rPr>
                <w:rFonts w:ascii="Arial" w:hAnsi="Arial" w:cs="Arial"/>
              </w:rPr>
              <w:t xml:space="preserve"> n. 161/2012</w:t>
            </w:r>
            <w:r w:rsidRPr="00094D6A">
              <w:rPr>
                <w:rFonts w:ascii="Arial" w:hAnsi="Arial" w:cs="Arial"/>
              </w:rPr>
              <w:t>, e</w:t>
            </w:r>
            <w:r>
              <w:rPr>
                <w:rFonts w:ascii="Arial" w:hAnsi="Arial" w:cs="Arial"/>
              </w:rPr>
              <w:t xml:space="preserve"> inoltre</w:t>
            </w:r>
          </w:p>
          <w:p w:rsidR="00CE6580" w:rsidRDefault="00CE6580" w:rsidP="00D63EC3">
            <w:pPr>
              <w:tabs>
                <w:tab w:val="left" w:pos="1701"/>
              </w:tabs>
              <w:spacing w:after="120"/>
              <w:ind w:left="2268"/>
              <w:contextualSpacing/>
              <w:rPr>
                <w:rFonts w:ascii="Arial" w:hAnsi="Arial" w:cs="Arial"/>
              </w:rPr>
            </w:pPr>
          </w:p>
          <w:p w:rsidR="00CE6580" w:rsidRDefault="00CE6580" w:rsidP="00D63EC3">
            <w:pPr>
              <w:numPr>
                <w:ilvl w:val="0"/>
                <w:numId w:val="15"/>
              </w:numPr>
              <w:tabs>
                <w:tab w:val="left" w:pos="1701"/>
              </w:tabs>
              <w:spacing w:after="120"/>
              <w:ind w:left="2268" w:hanging="1134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</w:rPr>
              <w:t xml:space="preserve">      </w:t>
            </w:r>
            <w:r w:rsidRPr="00664894">
              <w:rPr>
                <w:rFonts w:ascii="Arial" w:hAnsi="Arial" w:cs="Arial"/>
              </w:rPr>
              <w:t xml:space="preserve">le opere comportano la produzione di materiali da scavo per un </w:t>
            </w:r>
            <w:r w:rsidRPr="00664894">
              <w:rPr>
                <w:rFonts w:ascii="Arial" w:hAnsi="Arial" w:cs="Arial"/>
                <w:b/>
              </w:rPr>
              <w:t>volume inferiore o uguale a 6000</w:t>
            </w:r>
            <w:r w:rsidRPr="00664894">
              <w:rPr>
                <w:rFonts w:ascii="Arial" w:hAnsi="Arial" w:cs="Arial"/>
              </w:rPr>
              <w:t xml:space="preserve"> </w:t>
            </w:r>
            <w:r w:rsidRPr="00664894">
              <w:rPr>
                <w:rFonts w:ascii="Arial" w:hAnsi="Arial" w:cs="Arial"/>
                <w:b/>
              </w:rPr>
              <w:t>mc</w:t>
            </w:r>
            <w:r w:rsidRPr="00664894">
              <w:rPr>
                <w:rFonts w:ascii="Arial" w:hAnsi="Arial" w:cs="Arial"/>
              </w:rPr>
              <w:t xml:space="preserve"> ovvero (</w:t>
            </w:r>
            <w:r w:rsidRPr="00664894">
              <w:rPr>
                <w:rFonts w:ascii="Arial" w:hAnsi="Arial" w:cs="Arial"/>
                <w:b/>
              </w:rPr>
              <w:t>pur superando tale soglia) non sono soggette a VIA o AIA</w:t>
            </w:r>
          </w:p>
          <w:p w:rsidR="00CE6580" w:rsidRPr="00DC2D3B" w:rsidRDefault="00CE6580" w:rsidP="00D63EC3">
            <w:pPr>
              <w:numPr>
                <w:ilvl w:val="0"/>
                <w:numId w:val="15"/>
              </w:numPr>
              <w:tabs>
                <w:tab w:val="left" w:pos="1701"/>
              </w:tabs>
              <w:spacing w:after="120"/>
              <w:ind w:left="2268" w:hanging="1134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sym w:font="Wingdings" w:char="F0A8"/>
            </w:r>
            <w:r w:rsidRPr="00094D6A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 </w:t>
            </w:r>
            <w:r w:rsidRPr="00094D6A">
              <w:rPr>
                <w:rFonts w:ascii="Arial" w:hAnsi="Arial" w:cs="Arial"/>
                <w:b/>
              </w:rPr>
              <w:t xml:space="preserve">le opere comportano </w:t>
            </w:r>
            <w:r w:rsidRPr="00094D6A">
              <w:rPr>
                <w:rFonts w:ascii="Arial" w:hAnsi="Arial" w:cs="Arial"/>
              </w:rPr>
              <w:t xml:space="preserve">la produzione di materiali da scavo per un </w:t>
            </w:r>
            <w:r w:rsidRPr="00094D6A">
              <w:rPr>
                <w:rFonts w:ascii="Arial" w:hAnsi="Arial" w:cs="Arial"/>
                <w:b/>
              </w:rPr>
              <w:t>volume superiore a 6000 mc e sono soggette a VIA o AIA</w:t>
            </w:r>
            <w:r w:rsidRPr="00094D6A">
              <w:rPr>
                <w:rFonts w:ascii="Arial" w:hAnsi="Arial" w:cs="Arial"/>
              </w:rPr>
              <w:t xml:space="preserve">, e </w:t>
            </w:r>
            <w:r w:rsidRPr="00DC2D3B">
              <w:rPr>
                <w:rFonts w:ascii="Arial" w:hAnsi="Arial" w:cs="Arial"/>
              </w:rPr>
              <w:t xml:space="preserve">pertanto, ai sensi dell’art. 184-bis, comma 2-bis del d.lgs. </w:t>
            </w:r>
            <w:r>
              <w:rPr>
                <w:rFonts w:ascii="Arial" w:hAnsi="Arial" w:cs="Arial"/>
              </w:rPr>
              <w:t xml:space="preserve">n. </w:t>
            </w:r>
            <w:r w:rsidRPr="00DC2D3B">
              <w:rPr>
                <w:rFonts w:ascii="Arial" w:hAnsi="Arial" w:cs="Arial"/>
              </w:rPr>
              <w:t xml:space="preserve">152/2006, e del </w:t>
            </w:r>
            <w:proofErr w:type="spellStart"/>
            <w:r w:rsidRPr="00DC2D3B">
              <w:rPr>
                <w:rFonts w:ascii="Arial" w:hAnsi="Arial" w:cs="Arial"/>
              </w:rPr>
              <w:t>d.m.</w:t>
            </w:r>
            <w:proofErr w:type="spellEnd"/>
            <w:r w:rsidRPr="00DC2D3B">
              <w:rPr>
                <w:rFonts w:ascii="Arial" w:hAnsi="Arial" w:cs="Arial"/>
              </w:rPr>
              <w:t xml:space="preserve"> n. 161/2012  si </w:t>
            </w:r>
            <w:r w:rsidRPr="00DC2D3B">
              <w:t>prevede la presentazione del Piano di Utilizzo. </w:t>
            </w:r>
          </w:p>
          <w:p w:rsidR="00CE6580" w:rsidRDefault="00CE6580" w:rsidP="00D63EC3">
            <w:pPr>
              <w:tabs>
                <w:tab w:val="left" w:pos="2977"/>
              </w:tabs>
              <w:spacing w:after="120"/>
              <w:ind w:left="3261" w:hanging="993"/>
              <w:contextualSpacing/>
              <w:rPr>
                <w:rFonts w:ascii="Arial" w:hAnsi="Arial" w:cs="Arial"/>
              </w:rPr>
            </w:pPr>
            <w:r w:rsidRPr="00EE3C96">
              <w:rPr>
                <w:rFonts w:ascii="Arial" w:hAnsi="Arial" w:cs="Arial"/>
                <w:b/>
                <w:color w:val="A6A6A6"/>
              </w:rPr>
              <w:t>8.2.1.</w:t>
            </w:r>
            <w:r>
              <w:rPr>
                <w:rFonts w:ascii="Arial" w:hAnsi="Arial" w:cs="Arial"/>
                <w:b/>
                <w:color w:val="A6A6A6"/>
              </w:rPr>
              <w:t>1</w:t>
            </w:r>
            <w:r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sym w:font="Wingdings" w:char="F0A8"/>
            </w:r>
            <w:r w:rsidRPr="00EE3C96">
              <w:rPr>
                <w:rFonts w:ascii="Arial" w:hAnsi="Arial" w:cs="Arial"/>
              </w:rPr>
              <w:tab/>
            </w:r>
            <w:r w:rsidRPr="00EE3C96">
              <w:rPr>
                <w:rFonts w:ascii="Arial" w:hAnsi="Arial" w:cs="Arial"/>
                <w:b/>
              </w:rPr>
              <w:t>si comunicano gli estremi del</w:t>
            </w:r>
            <w:r>
              <w:rPr>
                <w:rFonts w:ascii="Arial" w:hAnsi="Arial" w:cs="Arial"/>
                <w:b/>
              </w:rPr>
              <w:t xml:space="preserve"> p</w:t>
            </w:r>
            <w:r w:rsidRPr="00EE3C96">
              <w:rPr>
                <w:rFonts w:ascii="Arial" w:hAnsi="Arial" w:cs="Arial"/>
              </w:rPr>
              <w:t xml:space="preserve">rovvedimento di VIA o AIA, comprensivo dell’assenso al Piano di Utilizzo dei materiali da scavo, rilasciato </w:t>
            </w:r>
            <w:proofErr w:type="spellStart"/>
            <w:r w:rsidRPr="00EE3C96">
              <w:rPr>
                <w:rFonts w:ascii="Arial" w:hAnsi="Arial" w:cs="Arial"/>
              </w:rPr>
              <w:t>da__________________________con</w:t>
            </w:r>
            <w:proofErr w:type="spellEnd"/>
            <w:r w:rsidRPr="00EE3C96">
              <w:rPr>
                <w:rFonts w:ascii="Arial" w:hAnsi="Arial" w:cs="Arial"/>
              </w:rPr>
              <w:t xml:space="preserve"> </w:t>
            </w:r>
            <w:proofErr w:type="spellStart"/>
            <w:r w:rsidRPr="00EE3C96">
              <w:rPr>
                <w:rFonts w:ascii="Arial" w:hAnsi="Arial" w:cs="Arial"/>
              </w:rPr>
              <w:t>prot</w:t>
            </w:r>
            <w:proofErr w:type="spellEnd"/>
            <w:r w:rsidRPr="00EE3C96">
              <w:rPr>
                <w:rFonts w:ascii="Arial" w:hAnsi="Arial" w:cs="Arial"/>
              </w:rPr>
              <w:t xml:space="preserve">. _____________ in data  |__|__|__|__|__|__|__|__ </w:t>
            </w:r>
          </w:p>
          <w:p w:rsidR="00CE6580" w:rsidRPr="00EE3C96" w:rsidRDefault="00CE6580" w:rsidP="00D63EC3">
            <w:pPr>
              <w:tabs>
                <w:tab w:val="left" w:pos="2977"/>
              </w:tabs>
              <w:spacing w:after="120"/>
              <w:ind w:left="3261" w:hanging="993"/>
              <w:contextualSpacing/>
              <w:rPr>
                <w:rFonts w:ascii="Arial" w:hAnsi="Arial" w:cs="Arial"/>
              </w:rPr>
            </w:pPr>
          </w:p>
          <w:p w:rsidR="00CE6580" w:rsidRPr="00B37A9E" w:rsidRDefault="00CE6580" w:rsidP="00D63EC3">
            <w:pPr>
              <w:numPr>
                <w:ilvl w:val="0"/>
                <w:numId w:val="14"/>
              </w:numPr>
              <w:spacing w:after="120"/>
              <w:ind w:left="1134" w:hanging="85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b/>
              </w:rPr>
              <w:t>comportano</w:t>
            </w:r>
            <w:r>
              <w:rPr>
                <w:rFonts w:ascii="Arial" w:hAnsi="Arial" w:cs="Arial"/>
              </w:rPr>
              <w:t xml:space="preserve"> la produzione di materiali da scavo che saranno riutilizzati nello stesso luogo di produzione </w:t>
            </w:r>
          </w:p>
          <w:p w:rsidR="00CE6580" w:rsidRDefault="00CE6580" w:rsidP="00D63EC3">
            <w:pPr>
              <w:numPr>
                <w:ilvl w:val="0"/>
                <w:numId w:val="14"/>
              </w:numPr>
              <w:spacing w:after="120"/>
              <w:ind w:left="1134" w:hanging="85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 w:rsidRPr="00F51B2C">
              <w:rPr>
                <w:rFonts w:ascii="Arial" w:hAnsi="Arial" w:cs="Arial"/>
              </w:rPr>
              <w:t xml:space="preserve">riguardano interventi di </w:t>
            </w:r>
            <w:r w:rsidRPr="00B37A9E">
              <w:rPr>
                <w:rFonts w:ascii="Arial" w:hAnsi="Arial" w:cs="Arial"/>
                <w:b/>
              </w:rPr>
              <w:t>demolizione di edifici o altri manufatti preesistenti e producono rifiuti</w:t>
            </w:r>
            <w:r w:rsidRPr="00F51B2C">
              <w:rPr>
                <w:rFonts w:ascii="Arial" w:hAnsi="Arial" w:cs="Arial"/>
              </w:rPr>
              <w:t xml:space="preserve"> la cui gestione è disciplinata ai sensi della parte quarta del </w:t>
            </w:r>
            <w:r>
              <w:rPr>
                <w:rFonts w:ascii="Arial" w:hAnsi="Arial" w:cs="Arial"/>
              </w:rPr>
              <w:t>d.lgs. n. 152/ 2006</w:t>
            </w:r>
          </w:p>
          <w:p w:rsidR="00CE6580" w:rsidRPr="00167175" w:rsidRDefault="00CE6580" w:rsidP="00D63EC3">
            <w:pPr>
              <w:numPr>
                <w:ilvl w:val="0"/>
                <w:numId w:val="14"/>
              </w:numPr>
              <w:spacing w:after="120"/>
              <w:ind w:left="1134" w:hanging="85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</w:rPr>
              <w:t xml:space="preserve">     </w:t>
            </w:r>
            <w:r w:rsidRPr="00476D6E">
              <w:rPr>
                <w:rFonts w:ascii="Arial" w:hAnsi="Arial" w:cs="Arial"/>
                <w:b/>
              </w:rPr>
              <w:t>comportano</w:t>
            </w:r>
            <w:r w:rsidRPr="00476D6E">
              <w:rPr>
                <w:rFonts w:ascii="Arial" w:hAnsi="Arial" w:cs="Arial"/>
              </w:rPr>
              <w:t xml:space="preserve"> la produzione di </w:t>
            </w:r>
            <w:r w:rsidRPr="00476D6E">
              <w:rPr>
                <w:rFonts w:ascii="Arial" w:hAnsi="Arial" w:cs="Arial"/>
                <w:b/>
              </w:rPr>
              <w:t>materiali da scavo che saranno gestiti dall’interessato come rifiuti</w:t>
            </w:r>
          </w:p>
        </w:tc>
      </w:tr>
    </w:tbl>
    <w:p w:rsidR="00CE6580" w:rsidRDefault="00CE6580" w:rsidP="00CE6580">
      <w:pPr>
        <w:ind w:left="360"/>
        <w:rPr>
          <w:rFonts w:ascii="Arial" w:hAnsi="Arial" w:cs="Arial"/>
          <w:b/>
          <w:color w:val="808080"/>
        </w:rPr>
      </w:pPr>
    </w:p>
    <w:p w:rsidR="00CE6580" w:rsidRDefault="00CE6580" w:rsidP="00D63EC3">
      <w:pPr>
        <w:numPr>
          <w:ilvl w:val="0"/>
          <w:numId w:val="1"/>
        </w:numPr>
        <w:rPr>
          <w:rFonts w:ascii="Arial" w:hAnsi="Arial" w:cs="Arial"/>
          <w:b/>
          <w:color w:val="808080"/>
        </w:rPr>
      </w:pPr>
      <w:r>
        <w:rPr>
          <w:rFonts w:ascii="Arial" w:hAnsi="Arial" w:cs="Arial"/>
          <w:b/>
          <w:color w:val="808080"/>
        </w:rPr>
        <w:t>Prevenzione incendi</w:t>
      </w:r>
      <w:r>
        <w:rPr>
          <w:rFonts w:ascii="Arial" w:hAnsi="Arial" w:cs="Arial"/>
          <w:b/>
          <w:color w:val="808080"/>
        </w:rPr>
        <w:tab/>
      </w:r>
      <w:r>
        <w:rPr>
          <w:rFonts w:ascii="Arial" w:hAnsi="Arial" w:cs="Arial"/>
          <w:b/>
          <w:color w:val="808080"/>
        </w:rPr>
        <w:tab/>
      </w:r>
      <w:r>
        <w:rPr>
          <w:rFonts w:ascii="Arial" w:hAnsi="Arial" w:cs="Arial"/>
          <w:b/>
          <w:color w:val="808080"/>
        </w:rPr>
        <w:tab/>
      </w:r>
      <w:r>
        <w:rPr>
          <w:rFonts w:ascii="Arial" w:hAnsi="Arial" w:cs="Arial"/>
          <w:b/>
          <w:color w:val="808080"/>
        </w:rPr>
        <w:tab/>
      </w:r>
      <w:r>
        <w:rPr>
          <w:rFonts w:ascii="Arial" w:hAnsi="Arial" w:cs="Arial"/>
          <w:b/>
          <w:color w:val="808080"/>
        </w:rPr>
        <w:tab/>
      </w:r>
      <w:r>
        <w:rPr>
          <w:rFonts w:ascii="Arial" w:hAnsi="Arial" w:cs="Arial"/>
          <w:b/>
          <w:color w:val="808080"/>
        </w:rPr>
        <w:tab/>
      </w:r>
      <w:r>
        <w:rPr>
          <w:rFonts w:ascii="Arial" w:hAnsi="Arial" w:cs="Arial"/>
          <w:b/>
          <w:color w:val="808080"/>
        </w:rPr>
        <w:tab/>
      </w:r>
      <w:r>
        <w:rPr>
          <w:rFonts w:ascii="Arial" w:hAnsi="Arial" w:cs="Arial"/>
          <w:b/>
          <w:color w:val="808080"/>
        </w:rPr>
        <w:tab/>
      </w:r>
    </w:p>
    <w:p w:rsidR="00CE6580" w:rsidRDefault="00CE6580" w:rsidP="00CE6580">
      <w:pPr>
        <w:ind w:left="360"/>
        <w:rPr>
          <w:rFonts w:ascii="Arial" w:hAnsi="Arial" w:cs="Arial"/>
          <w:b/>
          <w:color w:val="80808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CE6580" w:rsidTr="00D63EC3">
        <w:trPr>
          <w:trHeight w:val="857"/>
        </w:trPr>
        <w:tc>
          <w:tcPr>
            <w:tcW w:w="9778" w:type="dxa"/>
          </w:tcPr>
          <w:p w:rsidR="00CE6580" w:rsidRDefault="00CE6580" w:rsidP="00D63EC3"/>
          <w:p w:rsidR="00CE6580" w:rsidRPr="00EA6596" w:rsidRDefault="00CE6580" w:rsidP="00D63EC3">
            <w:pPr>
              <w:spacing w:after="120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che l’intervento</w:t>
            </w:r>
          </w:p>
          <w:p w:rsidR="00CE6580" w:rsidRDefault="00CE6580" w:rsidP="00D63EC3">
            <w:pPr>
              <w:numPr>
                <w:ilvl w:val="0"/>
                <w:numId w:val="16"/>
              </w:numPr>
              <w:spacing w:after="120"/>
              <w:ind w:left="1134" w:hanging="85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non è soggetto alle norme di prevenzione incendi</w:t>
            </w:r>
          </w:p>
          <w:p w:rsidR="00CE6580" w:rsidRDefault="00CE6580" w:rsidP="00D63EC3">
            <w:pPr>
              <w:numPr>
                <w:ilvl w:val="0"/>
                <w:numId w:val="16"/>
              </w:numPr>
              <w:spacing w:after="120"/>
              <w:ind w:left="1134" w:hanging="85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è soggetto alle norme tecniche di prevenzione incendi e le stesse sono rispettate nel progetto</w:t>
            </w:r>
          </w:p>
          <w:p w:rsidR="00CE6580" w:rsidRDefault="00CE6580" w:rsidP="00D63EC3">
            <w:pPr>
              <w:numPr>
                <w:ilvl w:val="0"/>
                <w:numId w:val="16"/>
              </w:numPr>
              <w:spacing w:after="120"/>
              <w:ind w:left="1134" w:hanging="85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 xml:space="preserve">presenta caratteristiche tali da non consentire l’integrale osservanza delle regole tecniche di prevenzione incendi e  </w:t>
            </w:r>
          </w:p>
          <w:p w:rsidR="00CE6580" w:rsidRDefault="00CE6580" w:rsidP="00D63EC3">
            <w:pPr>
              <w:tabs>
                <w:tab w:val="left" w:pos="1701"/>
              </w:tabs>
              <w:spacing w:after="120"/>
              <w:ind w:left="2127"/>
              <w:contextualSpacing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 w:rsidRPr="00E959AF">
              <w:rPr>
                <w:rFonts w:ascii="Arial" w:hAnsi="Arial" w:cs="Arial"/>
                <w:b/>
              </w:rPr>
              <w:t>si allega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E959AF">
              <w:rPr>
                <w:rFonts w:ascii="Arial" w:hAnsi="Arial" w:cs="Arial"/>
                <w:b/>
              </w:rPr>
              <w:t>documentazione necessaria</w:t>
            </w:r>
            <w:r>
              <w:rPr>
                <w:rFonts w:ascii="Arial" w:hAnsi="Arial" w:cs="Arial"/>
              </w:rPr>
              <w:t xml:space="preserve"> all’ottenimento della deroga</w:t>
            </w:r>
          </w:p>
          <w:p w:rsidR="00CE6580" w:rsidRPr="009B5B68" w:rsidRDefault="00CE6580" w:rsidP="00D63EC3">
            <w:pPr>
              <w:tabs>
                <w:tab w:val="left" w:pos="1701"/>
              </w:tabs>
              <w:spacing w:after="120"/>
              <w:ind w:left="2127"/>
              <w:contextualSpacing/>
              <w:jc w:val="left"/>
              <w:rPr>
                <w:rFonts w:ascii="Arial" w:hAnsi="Arial" w:cs="Arial"/>
              </w:rPr>
            </w:pPr>
          </w:p>
          <w:p w:rsidR="00CE6580" w:rsidRPr="00D9795A" w:rsidRDefault="00CE6580" w:rsidP="00D63EC3">
            <w:pPr>
              <w:tabs>
                <w:tab w:val="left" w:pos="1701"/>
              </w:tabs>
              <w:spacing w:after="120"/>
              <w:contextualSpacing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 che l’intervento</w:t>
            </w:r>
          </w:p>
          <w:p w:rsidR="00CE6580" w:rsidRDefault="00CE6580" w:rsidP="00D63EC3">
            <w:pPr>
              <w:numPr>
                <w:ilvl w:val="0"/>
                <w:numId w:val="16"/>
              </w:numPr>
              <w:spacing w:after="120"/>
              <w:ind w:left="1134" w:hanging="85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 w:rsidRPr="006B4723">
              <w:rPr>
                <w:rFonts w:ascii="Arial" w:hAnsi="Arial" w:cs="Arial"/>
                <w:b/>
              </w:rPr>
              <w:t>non è soggetto</w:t>
            </w:r>
            <w:r>
              <w:rPr>
                <w:rFonts w:ascii="Arial" w:hAnsi="Arial" w:cs="Arial"/>
              </w:rPr>
              <w:t xml:space="preserve"> </w:t>
            </w:r>
            <w:r w:rsidRPr="00AC13F6">
              <w:rPr>
                <w:rFonts w:ascii="Arial" w:hAnsi="Arial" w:cs="Arial"/>
                <w:b/>
              </w:rPr>
              <w:t>alla valutazione del progetto</w:t>
            </w:r>
            <w:r>
              <w:rPr>
                <w:rFonts w:ascii="Arial" w:hAnsi="Arial" w:cs="Arial"/>
              </w:rPr>
              <w:t xml:space="preserve"> da parte del Comando Provinciale dei Vigili del Fuoco ai sensi del </w:t>
            </w:r>
            <w:proofErr w:type="spellStart"/>
            <w:r>
              <w:rPr>
                <w:rFonts w:ascii="Arial" w:hAnsi="Arial" w:cs="Arial"/>
              </w:rPr>
              <w:t>d.P.R.</w:t>
            </w:r>
            <w:proofErr w:type="spellEnd"/>
            <w:r>
              <w:rPr>
                <w:rFonts w:ascii="Arial" w:hAnsi="Arial" w:cs="Arial"/>
              </w:rPr>
              <w:t xml:space="preserve"> n. 151/2011</w:t>
            </w:r>
          </w:p>
          <w:p w:rsidR="00CE6580" w:rsidRDefault="00CE6580" w:rsidP="00D63EC3">
            <w:pPr>
              <w:numPr>
                <w:ilvl w:val="0"/>
                <w:numId w:val="16"/>
              </w:numPr>
              <w:spacing w:after="120"/>
              <w:ind w:left="1134" w:hanging="85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 w:rsidRPr="006B4723">
              <w:rPr>
                <w:rFonts w:ascii="Arial" w:hAnsi="Arial" w:cs="Arial"/>
                <w:b/>
              </w:rPr>
              <w:t>è soggetto</w:t>
            </w:r>
            <w:r>
              <w:rPr>
                <w:rFonts w:ascii="Arial" w:hAnsi="Arial" w:cs="Arial"/>
              </w:rPr>
              <w:t xml:space="preserve"> </w:t>
            </w:r>
            <w:r w:rsidRPr="00AC13F6">
              <w:rPr>
                <w:rFonts w:ascii="Arial" w:hAnsi="Arial" w:cs="Arial"/>
                <w:b/>
              </w:rPr>
              <w:t>alla valutazione del progetto</w:t>
            </w:r>
            <w:r>
              <w:rPr>
                <w:rFonts w:ascii="Arial" w:hAnsi="Arial" w:cs="Arial"/>
              </w:rPr>
              <w:t xml:space="preserve"> da parte del Comando Provinciale dei Vigili del Fuoco, ai sensi dell’articolo 3 del </w:t>
            </w:r>
            <w:proofErr w:type="spellStart"/>
            <w:r>
              <w:rPr>
                <w:rFonts w:ascii="Arial" w:hAnsi="Arial" w:cs="Arial"/>
              </w:rPr>
              <w:t>d.P.R.</w:t>
            </w:r>
            <w:proofErr w:type="spellEnd"/>
            <w:r>
              <w:rPr>
                <w:rFonts w:ascii="Arial" w:hAnsi="Arial" w:cs="Arial"/>
              </w:rPr>
              <w:t xml:space="preserve"> n. 151/2011 e</w:t>
            </w:r>
          </w:p>
          <w:p w:rsidR="00CE6580" w:rsidRPr="009B5B68" w:rsidRDefault="00CE6580" w:rsidP="00D63EC3">
            <w:pPr>
              <w:tabs>
                <w:tab w:val="left" w:pos="1701"/>
              </w:tabs>
              <w:spacing w:after="120"/>
              <w:ind w:left="2127"/>
              <w:contextualSpacing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 w:rsidRPr="00E959AF">
              <w:rPr>
                <w:rFonts w:ascii="Arial" w:hAnsi="Arial" w:cs="Arial"/>
                <w:b/>
              </w:rPr>
              <w:t xml:space="preserve">si </w:t>
            </w:r>
            <w:r w:rsidRPr="00452588">
              <w:rPr>
                <w:rFonts w:ascii="Arial" w:hAnsi="Arial" w:cs="Arial"/>
                <w:b/>
              </w:rPr>
              <w:t>allega la</w:t>
            </w:r>
            <w:r w:rsidRPr="00E959AF">
              <w:rPr>
                <w:rFonts w:ascii="Arial" w:hAnsi="Arial" w:cs="Arial"/>
                <w:b/>
              </w:rPr>
              <w:t xml:space="preserve"> documentazione necessaria</w:t>
            </w:r>
            <w:r>
              <w:rPr>
                <w:rFonts w:ascii="Arial" w:hAnsi="Arial" w:cs="Arial"/>
              </w:rPr>
              <w:t xml:space="preserve"> alla valutazione del progetto</w:t>
            </w:r>
          </w:p>
          <w:p w:rsidR="00CE6580" w:rsidRPr="003C0020" w:rsidRDefault="00CE6580" w:rsidP="00D63EC3">
            <w:pPr>
              <w:numPr>
                <w:ilvl w:val="0"/>
                <w:numId w:val="16"/>
              </w:numPr>
              <w:spacing w:after="120"/>
              <w:ind w:left="1134" w:hanging="85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 w:rsidRPr="003C0020">
              <w:rPr>
                <w:rFonts w:ascii="Arial" w:hAnsi="Arial" w:cs="Arial"/>
                <w:b/>
              </w:rPr>
              <w:t xml:space="preserve">costituisce variante e </w:t>
            </w:r>
            <w:r>
              <w:rPr>
                <w:rFonts w:ascii="Arial" w:hAnsi="Arial" w:cs="Arial"/>
                <w:b/>
              </w:rPr>
              <w:t xml:space="preserve">il sottoscritto </w:t>
            </w:r>
            <w:r w:rsidRPr="003C0020">
              <w:rPr>
                <w:rFonts w:ascii="Arial" w:hAnsi="Arial" w:cs="Arial"/>
                <w:b/>
              </w:rPr>
              <w:t>assevera che le modifiche non costituiscono variazione dei requisiti di sicurezza antincendio</w:t>
            </w:r>
            <w:r w:rsidRPr="003C0020">
              <w:rPr>
                <w:rFonts w:ascii="Arial" w:hAnsi="Arial" w:cs="Arial"/>
              </w:rPr>
              <w:t xml:space="preserve"> già approvati con parere del Comando Provinciale dei Vigili del fuoco rilasciato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 xml:space="preserve">con </w:t>
            </w:r>
            <w:proofErr w:type="spellStart"/>
            <w:r>
              <w:rPr>
                <w:rFonts w:ascii="Arial" w:hAnsi="Arial" w:cs="Arial"/>
              </w:rPr>
              <w:t>prot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r w:rsidRPr="005E47BE">
              <w:rPr>
                <w:rFonts w:ascii="Arial" w:hAnsi="Arial" w:cs="Arial"/>
                <w:i/>
                <w:color w:val="808080"/>
                <w:sz w:val="22"/>
                <w:szCs w:val="22"/>
              </w:rPr>
              <w:t>______________</w:t>
            </w:r>
            <w:r>
              <w:rPr>
                <w:rFonts w:ascii="Arial" w:hAnsi="Arial" w:cs="Arial"/>
                <w:i/>
                <w:color w:val="808080"/>
                <w:sz w:val="22"/>
                <w:szCs w:val="22"/>
              </w:rPr>
              <w:t xml:space="preserve">  </w:t>
            </w:r>
            <w:r w:rsidRPr="007D09E9">
              <w:rPr>
                <w:rFonts w:ascii="Arial" w:hAnsi="Arial" w:cs="Arial"/>
              </w:rPr>
              <w:t xml:space="preserve">in data  </w:t>
            </w:r>
            <w:r w:rsidRPr="007D09E9">
              <w:rPr>
                <w:rFonts w:ascii="Arial" w:hAnsi="Arial" w:cs="Arial"/>
                <w:i/>
                <w:color w:val="808080"/>
                <w:sz w:val="22"/>
                <w:szCs w:val="22"/>
              </w:rPr>
              <w:t>|__|__|__|__|__|__|__|__|</w:t>
            </w:r>
          </w:p>
          <w:p w:rsidR="00CE6580" w:rsidRPr="002D2BCD" w:rsidRDefault="00CE6580" w:rsidP="00D63EC3">
            <w:pPr>
              <w:spacing w:after="120"/>
              <w:ind w:left="1068"/>
              <w:contextualSpacing/>
              <w:rPr>
                <w:rFonts w:ascii="Arial" w:hAnsi="Arial" w:cs="Arial"/>
              </w:rPr>
            </w:pPr>
          </w:p>
        </w:tc>
      </w:tr>
    </w:tbl>
    <w:p w:rsidR="00CE6580" w:rsidRDefault="00CE6580" w:rsidP="00CE6580"/>
    <w:p w:rsidR="00CE6580" w:rsidRDefault="00CE6580" w:rsidP="00D63EC3">
      <w:pPr>
        <w:numPr>
          <w:ilvl w:val="0"/>
          <w:numId w:val="1"/>
        </w:numPr>
        <w:rPr>
          <w:rFonts w:ascii="Arial" w:hAnsi="Arial" w:cs="Arial"/>
          <w:b/>
          <w:color w:val="808080"/>
        </w:rPr>
      </w:pPr>
      <w:r>
        <w:rPr>
          <w:rFonts w:ascii="Arial" w:hAnsi="Arial" w:cs="Arial"/>
          <w:b/>
          <w:color w:val="808080"/>
        </w:rPr>
        <w:t>Amianto</w:t>
      </w:r>
      <w:r>
        <w:rPr>
          <w:rFonts w:ascii="Arial" w:hAnsi="Arial" w:cs="Arial"/>
          <w:b/>
          <w:color w:val="808080"/>
        </w:rPr>
        <w:tab/>
      </w:r>
      <w:r>
        <w:rPr>
          <w:rFonts w:ascii="Arial" w:hAnsi="Arial" w:cs="Arial"/>
          <w:b/>
          <w:color w:val="808080"/>
        </w:rPr>
        <w:tab/>
      </w:r>
      <w:r>
        <w:rPr>
          <w:rFonts w:ascii="Arial" w:hAnsi="Arial" w:cs="Arial"/>
          <w:b/>
          <w:color w:val="808080"/>
        </w:rPr>
        <w:tab/>
      </w:r>
      <w:r>
        <w:rPr>
          <w:rFonts w:ascii="Arial" w:hAnsi="Arial" w:cs="Arial"/>
          <w:b/>
          <w:color w:val="808080"/>
        </w:rPr>
        <w:tab/>
      </w:r>
      <w:r>
        <w:rPr>
          <w:rFonts w:ascii="Arial" w:hAnsi="Arial" w:cs="Arial"/>
          <w:b/>
          <w:color w:val="808080"/>
        </w:rPr>
        <w:tab/>
      </w:r>
      <w:r>
        <w:rPr>
          <w:rFonts w:ascii="Arial" w:hAnsi="Arial" w:cs="Arial"/>
          <w:b/>
          <w:color w:val="808080"/>
        </w:rPr>
        <w:tab/>
      </w:r>
      <w:r>
        <w:rPr>
          <w:rFonts w:ascii="Arial" w:hAnsi="Arial" w:cs="Arial"/>
          <w:b/>
          <w:color w:val="808080"/>
        </w:rPr>
        <w:tab/>
      </w:r>
    </w:p>
    <w:p w:rsidR="00CE6580" w:rsidRDefault="00CE6580" w:rsidP="00CE6580">
      <w:pPr>
        <w:ind w:left="360"/>
        <w:rPr>
          <w:rFonts w:ascii="Arial" w:hAnsi="Arial" w:cs="Arial"/>
          <w:b/>
          <w:color w:val="80808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CE6580" w:rsidTr="00D63EC3">
        <w:trPr>
          <w:trHeight w:val="857"/>
        </w:trPr>
        <w:tc>
          <w:tcPr>
            <w:tcW w:w="9778" w:type="dxa"/>
          </w:tcPr>
          <w:p w:rsidR="00CE6580" w:rsidRDefault="00CE6580" w:rsidP="00D63EC3"/>
          <w:p w:rsidR="00CE6580" w:rsidRPr="00E41771" w:rsidRDefault="00CE6580" w:rsidP="00D63EC3">
            <w:pPr>
              <w:spacing w:after="120"/>
              <w:contextualSpacing/>
              <w:rPr>
                <w:rFonts w:ascii="Arial" w:hAnsi="Arial" w:cs="Arial"/>
                <w:b/>
              </w:rPr>
            </w:pPr>
            <w:r w:rsidRPr="00E41771">
              <w:rPr>
                <w:rFonts w:ascii="Arial" w:hAnsi="Arial" w:cs="Arial"/>
                <w:b/>
              </w:rPr>
              <w:t>che le opere</w:t>
            </w:r>
          </w:p>
          <w:p w:rsidR="00CE6580" w:rsidRDefault="00CE6580" w:rsidP="00D63EC3">
            <w:pPr>
              <w:numPr>
                <w:ilvl w:val="0"/>
                <w:numId w:val="17"/>
              </w:numPr>
              <w:tabs>
                <w:tab w:val="left" w:pos="851"/>
              </w:tabs>
              <w:spacing w:after="120"/>
              <w:ind w:left="1134" w:hanging="85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b/>
              </w:rPr>
              <w:t xml:space="preserve">non interessano </w:t>
            </w:r>
            <w:r>
              <w:rPr>
                <w:rFonts w:ascii="Arial" w:hAnsi="Arial" w:cs="Arial"/>
              </w:rPr>
              <w:t>parti di edifici con presenza di fibre di amianto</w:t>
            </w:r>
          </w:p>
          <w:p w:rsidR="00CE6580" w:rsidRDefault="00CE6580" w:rsidP="00D63EC3">
            <w:pPr>
              <w:numPr>
                <w:ilvl w:val="0"/>
                <w:numId w:val="17"/>
              </w:numPr>
              <w:tabs>
                <w:tab w:val="left" w:pos="851"/>
              </w:tabs>
              <w:spacing w:after="120"/>
              <w:ind w:left="1134" w:hanging="85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b/>
              </w:rPr>
              <w:t xml:space="preserve">interessano </w:t>
            </w:r>
            <w:r>
              <w:rPr>
                <w:rFonts w:ascii="Arial" w:hAnsi="Arial" w:cs="Arial"/>
              </w:rPr>
              <w:t xml:space="preserve">parti di edifici con presenza di fibre di amianto e che è stato predisposto, ai sensi dei commi 2 e 5 dell’articolo 256 del d.lgs. n. 81/2008, </w:t>
            </w:r>
            <w:r w:rsidRPr="002F0B34">
              <w:rPr>
                <w:rFonts w:ascii="Arial" w:hAnsi="Arial" w:cs="Arial"/>
              </w:rPr>
              <w:t>il</w:t>
            </w:r>
            <w:r w:rsidRPr="002F0B34">
              <w:rPr>
                <w:rFonts w:ascii="Arial" w:hAnsi="Arial" w:cs="Arial"/>
                <w:b/>
              </w:rPr>
              <w:t xml:space="preserve"> Piano di Lavoro di demolizione o rimozione dell’amianto</w:t>
            </w:r>
            <w:r>
              <w:rPr>
                <w:rFonts w:ascii="Arial" w:hAnsi="Arial" w:cs="Arial"/>
              </w:rPr>
              <w:t xml:space="preserve"> </w:t>
            </w:r>
          </w:p>
          <w:p w:rsidR="00CE6580" w:rsidRPr="002D2BCD" w:rsidRDefault="00CE6580" w:rsidP="00D63EC3">
            <w:pPr>
              <w:spacing w:after="120"/>
              <w:ind w:left="1843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 w:rsidRPr="00446715">
              <w:rPr>
                <w:rFonts w:ascii="Arial" w:hAnsi="Arial" w:cs="Arial"/>
                <w:b/>
              </w:rPr>
              <w:t>in allegato</w:t>
            </w:r>
            <w:r>
              <w:rPr>
                <w:rFonts w:ascii="Arial" w:hAnsi="Arial" w:cs="Arial"/>
              </w:rPr>
              <w:t xml:space="preserve"> alla presente</w:t>
            </w:r>
            <w:r w:rsidRPr="00452588">
              <w:rPr>
                <w:rFonts w:ascii="Arial" w:hAnsi="Arial" w:cs="Arial"/>
              </w:rPr>
              <w:t xml:space="preserve"> relazione</w:t>
            </w:r>
            <w:r>
              <w:rPr>
                <w:rFonts w:ascii="Arial" w:hAnsi="Arial" w:cs="Arial"/>
              </w:rPr>
              <w:t xml:space="preserve"> di asseverazione</w:t>
            </w:r>
            <w:r>
              <w:rPr>
                <w:rFonts w:ascii="Arial" w:hAnsi="Arial" w:cs="Arial"/>
              </w:rPr>
              <w:tab/>
            </w:r>
          </w:p>
        </w:tc>
      </w:tr>
    </w:tbl>
    <w:p w:rsidR="00CE6580" w:rsidRDefault="00CE6580" w:rsidP="00CE6580">
      <w:pPr>
        <w:ind w:left="360"/>
        <w:rPr>
          <w:rFonts w:ascii="Arial" w:hAnsi="Arial" w:cs="Arial"/>
          <w:b/>
          <w:color w:val="808080"/>
        </w:rPr>
      </w:pPr>
    </w:p>
    <w:p w:rsidR="00CE6580" w:rsidRPr="001C7EA9" w:rsidRDefault="00CE6580" w:rsidP="00D63EC3">
      <w:pPr>
        <w:numPr>
          <w:ilvl w:val="0"/>
          <w:numId w:val="1"/>
        </w:numPr>
        <w:rPr>
          <w:rFonts w:ascii="Arial" w:hAnsi="Arial" w:cs="Arial"/>
          <w:b/>
          <w:color w:val="808080"/>
        </w:rPr>
      </w:pPr>
      <w:r w:rsidRPr="001C7EA9">
        <w:rPr>
          <w:rFonts w:ascii="Arial" w:hAnsi="Arial" w:cs="Arial"/>
          <w:b/>
          <w:color w:val="808080"/>
        </w:rPr>
        <w:t xml:space="preserve">Conformità igienico-sanitaria </w:t>
      </w:r>
      <w:r w:rsidRPr="001C7EA9">
        <w:rPr>
          <w:rFonts w:ascii="Arial" w:hAnsi="Arial" w:cs="Arial"/>
          <w:b/>
          <w:color w:val="A6A6A6"/>
        </w:rPr>
        <w:t>(*)</w:t>
      </w:r>
    </w:p>
    <w:p w:rsidR="00CE6580" w:rsidRPr="001C7EA9" w:rsidRDefault="00CE6580" w:rsidP="00CE6580">
      <w:pPr>
        <w:ind w:left="360"/>
        <w:rPr>
          <w:rFonts w:ascii="Arial" w:hAnsi="Arial" w:cs="Arial"/>
          <w:b/>
          <w:color w:val="80808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CE6580" w:rsidTr="00D63EC3">
        <w:trPr>
          <w:trHeight w:val="2895"/>
        </w:trPr>
        <w:tc>
          <w:tcPr>
            <w:tcW w:w="9778" w:type="dxa"/>
          </w:tcPr>
          <w:p w:rsidR="00CE6580" w:rsidRPr="001C7EA9" w:rsidRDefault="00CE6580" w:rsidP="00D63EC3">
            <w:pPr>
              <w:rPr>
                <w:sz w:val="12"/>
              </w:rPr>
            </w:pPr>
          </w:p>
          <w:p w:rsidR="00CE6580" w:rsidRPr="001C7EA9" w:rsidRDefault="00CE6580" w:rsidP="00D63EC3">
            <w:pPr>
              <w:spacing w:after="120"/>
              <w:contextualSpacing/>
              <w:rPr>
                <w:rFonts w:ascii="Arial" w:hAnsi="Arial" w:cs="Arial"/>
                <w:b/>
              </w:rPr>
            </w:pPr>
            <w:r w:rsidRPr="001C7EA9">
              <w:rPr>
                <w:rFonts w:ascii="Arial" w:hAnsi="Arial" w:cs="Arial"/>
                <w:b/>
              </w:rPr>
              <w:t>che l’intervento</w:t>
            </w:r>
          </w:p>
          <w:p w:rsidR="00CE6580" w:rsidRDefault="00CE6580" w:rsidP="00D63EC3">
            <w:pPr>
              <w:numPr>
                <w:ilvl w:val="0"/>
                <w:numId w:val="18"/>
              </w:numPr>
              <w:tabs>
                <w:tab w:val="left" w:pos="851"/>
              </w:tabs>
              <w:spacing w:after="120"/>
              <w:ind w:left="1134" w:hanging="850"/>
              <w:contextualSpacing/>
              <w:rPr>
                <w:rFonts w:ascii="Arial" w:hAnsi="Arial" w:cs="Arial"/>
              </w:rPr>
            </w:pPr>
            <w:r w:rsidRPr="001C7EA9">
              <w:rPr>
                <w:rFonts w:ascii="Arial" w:hAnsi="Arial" w:cs="Arial"/>
              </w:rPr>
              <w:sym w:font="Wingdings" w:char="F0A8"/>
            </w:r>
            <w:r w:rsidRPr="001C7EA9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 xml:space="preserve">è conforme ai </w:t>
            </w:r>
            <w:r w:rsidRPr="001C7EA9">
              <w:rPr>
                <w:rFonts w:ascii="Arial" w:hAnsi="Arial" w:cs="Arial"/>
              </w:rPr>
              <w:t>requisiti igienico-sanitari</w:t>
            </w:r>
            <w:r>
              <w:rPr>
                <w:rFonts w:ascii="Arial" w:hAnsi="Arial" w:cs="Arial"/>
              </w:rPr>
              <w:t xml:space="preserve"> e alle ipotesi di deroghe previste </w:t>
            </w:r>
          </w:p>
          <w:p w:rsidR="00CE6580" w:rsidRPr="001C7EA9" w:rsidRDefault="00CE6580" w:rsidP="00D63EC3">
            <w:pPr>
              <w:tabs>
                <w:tab w:val="left" w:pos="851"/>
              </w:tabs>
              <w:spacing w:after="120"/>
              <w:ind w:left="1134"/>
              <w:contextualSpacing/>
              <w:rPr>
                <w:rFonts w:ascii="Arial" w:hAnsi="Arial" w:cs="Arial"/>
              </w:rPr>
            </w:pPr>
          </w:p>
          <w:p w:rsidR="00CE6580" w:rsidRDefault="00CE6580" w:rsidP="00D63EC3">
            <w:pPr>
              <w:numPr>
                <w:ilvl w:val="0"/>
                <w:numId w:val="18"/>
              </w:numPr>
              <w:tabs>
                <w:tab w:val="left" w:pos="851"/>
              </w:tabs>
              <w:spacing w:after="120"/>
              <w:ind w:left="1134" w:hanging="850"/>
              <w:contextualSpacing/>
              <w:rPr>
                <w:rFonts w:ascii="Arial" w:hAnsi="Arial" w:cs="Arial"/>
              </w:rPr>
            </w:pPr>
            <w:r w:rsidRPr="001C7EA9">
              <w:rPr>
                <w:rFonts w:ascii="Arial" w:hAnsi="Arial" w:cs="Arial"/>
              </w:rPr>
              <w:sym w:font="Wingdings" w:char="F0A8"/>
            </w:r>
            <w:r w:rsidRPr="001C7EA9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 xml:space="preserve">non </w:t>
            </w:r>
            <w:r w:rsidRPr="001C7EA9">
              <w:rPr>
                <w:rFonts w:ascii="Arial" w:hAnsi="Arial" w:cs="Arial"/>
                <w:b/>
              </w:rPr>
              <w:t xml:space="preserve">è </w:t>
            </w:r>
            <w:r>
              <w:rPr>
                <w:rFonts w:ascii="Arial" w:hAnsi="Arial" w:cs="Arial"/>
                <w:b/>
              </w:rPr>
              <w:t>conforme a</w:t>
            </w:r>
            <w:r w:rsidRPr="001C7EA9">
              <w:rPr>
                <w:rFonts w:ascii="Arial" w:hAnsi="Arial" w:cs="Arial"/>
              </w:rPr>
              <w:t>i requisiti igienico-sanitari e</w:t>
            </w:r>
            <w:r>
              <w:rPr>
                <w:rFonts w:ascii="Arial" w:hAnsi="Arial" w:cs="Arial"/>
              </w:rPr>
              <w:t xml:space="preserve"> alle ipotesi di deroghe previste e</w:t>
            </w:r>
          </w:p>
          <w:p w:rsidR="00CE6580" w:rsidRPr="001C7EA9" w:rsidRDefault="00CE6580" w:rsidP="00D63EC3">
            <w:pPr>
              <w:tabs>
                <w:tab w:val="left" w:pos="851"/>
              </w:tabs>
              <w:spacing w:after="120"/>
              <w:ind w:left="1134"/>
              <w:contextualSpacing/>
              <w:rPr>
                <w:rFonts w:ascii="Arial" w:hAnsi="Arial" w:cs="Arial"/>
              </w:rPr>
            </w:pPr>
          </w:p>
          <w:p w:rsidR="00CE6580" w:rsidRPr="001C7EA9" w:rsidRDefault="00CE6580" w:rsidP="00D63EC3">
            <w:pPr>
              <w:numPr>
                <w:ilvl w:val="0"/>
                <w:numId w:val="19"/>
              </w:numPr>
              <w:tabs>
                <w:tab w:val="left" w:pos="1843"/>
              </w:tabs>
              <w:spacing w:after="120"/>
              <w:ind w:left="2127" w:hanging="993"/>
              <w:contextualSpacing/>
              <w:rPr>
                <w:rFonts w:ascii="Arial" w:hAnsi="Arial" w:cs="Arial"/>
              </w:rPr>
            </w:pPr>
            <w:r w:rsidRPr="001C7EA9">
              <w:rPr>
                <w:rFonts w:ascii="Arial" w:hAnsi="Arial" w:cs="Arial"/>
              </w:rPr>
              <w:sym w:font="Wingdings" w:char="F0A8"/>
            </w:r>
            <w:r w:rsidRPr="001C7EA9">
              <w:rPr>
                <w:rFonts w:ascii="Arial" w:hAnsi="Arial" w:cs="Arial"/>
              </w:rPr>
              <w:tab/>
            </w:r>
            <w:r w:rsidRPr="001C7EA9">
              <w:rPr>
                <w:rFonts w:ascii="Arial" w:hAnsi="Arial" w:cs="Arial"/>
                <w:b/>
              </w:rPr>
              <w:t xml:space="preserve">si allega </w:t>
            </w:r>
            <w:r>
              <w:rPr>
                <w:rFonts w:ascii="Arial" w:hAnsi="Arial" w:cs="Arial"/>
              </w:rPr>
              <w:t xml:space="preserve">documentazione per la richiesta di </w:t>
            </w:r>
            <w:r w:rsidRPr="00022B05">
              <w:rPr>
                <w:rFonts w:ascii="Arial" w:hAnsi="Arial" w:cs="Arial"/>
              </w:rPr>
              <w:t>deroga</w:t>
            </w:r>
            <w:r w:rsidRPr="00227534">
              <w:rPr>
                <w:rFonts w:ascii="Arial" w:hAnsi="Arial" w:cs="Arial"/>
                <w:b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CE6580" w:rsidRDefault="00CE6580" w:rsidP="00CE6580">
      <w:pPr>
        <w:rPr>
          <w:rFonts w:ascii="Arial" w:hAnsi="Arial" w:cs="Arial"/>
          <w:b/>
          <w:color w:val="808080"/>
        </w:rPr>
      </w:pPr>
      <w:r>
        <w:rPr>
          <w:rFonts w:ascii="Arial" w:hAnsi="Arial" w:cs="Arial"/>
          <w:b/>
          <w:color w:val="808080"/>
        </w:rPr>
        <w:t xml:space="preserve"> </w:t>
      </w:r>
    </w:p>
    <w:p w:rsidR="00CE6580" w:rsidRPr="001F7D6B" w:rsidRDefault="00CE6580" w:rsidP="00D63EC3">
      <w:pPr>
        <w:numPr>
          <w:ilvl w:val="0"/>
          <w:numId w:val="1"/>
        </w:numPr>
        <w:rPr>
          <w:rFonts w:ascii="Arial" w:hAnsi="Arial" w:cs="Arial"/>
          <w:b/>
          <w:color w:val="808080"/>
        </w:rPr>
      </w:pPr>
      <w:r>
        <w:rPr>
          <w:rFonts w:ascii="Arial" w:hAnsi="Arial" w:cs="Arial"/>
          <w:b/>
          <w:color w:val="808080"/>
        </w:rPr>
        <w:t xml:space="preserve">Interventi strutturali e/o in zona sismica </w:t>
      </w:r>
      <w:r w:rsidRPr="001819EC">
        <w:rPr>
          <w:rFonts w:ascii="Arial" w:hAnsi="Arial" w:cs="Arial"/>
          <w:b/>
          <w:color w:val="A6A6A6"/>
        </w:rPr>
        <w:t>(*)</w:t>
      </w:r>
    </w:p>
    <w:p w:rsidR="00CE6580" w:rsidRDefault="00CE6580" w:rsidP="00CE6580">
      <w:pPr>
        <w:ind w:left="360"/>
        <w:rPr>
          <w:rFonts w:ascii="Arial" w:hAnsi="Arial" w:cs="Arial"/>
          <w:b/>
          <w:color w:val="80808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CE6580" w:rsidTr="00D63EC3">
        <w:trPr>
          <w:trHeight w:val="857"/>
        </w:trPr>
        <w:tc>
          <w:tcPr>
            <w:tcW w:w="9778" w:type="dxa"/>
          </w:tcPr>
          <w:p w:rsidR="00CE6580" w:rsidRDefault="00CE6580" w:rsidP="00D63EC3"/>
          <w:p w:rsidR="00CE6580" w:rsidRPr="00EA6596" w:rsidRDefault="00CE6580" w:rsidP="00D63EC3">
            <w:pPr>
              <w:spacing w:after="120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che l’intervento</w:t>
            </w:r>
          </w:p>
          <w:p w:rsidR="00CE6580" w:rsidRDefault="00CE6580" w:rsidP="00D63EC3">
            <w:pPr>
              <w:numPr>
                <w:ilvl w:val="0"/>
                <w:numId w:val="20"/>
              </w:numPr>
              <w:tabs>
                <w:tab w:val="left" w:pos="810"/>
              </w:tabs>
              <w:spacing w:after="120"/>
              <w:ind w:left="1134" w:hanging="861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 w:rsidRPr="008A5E4A">
              <w:rPr>
                <w:rFonts w:ascii="Arial" w:hAnsi="Arial" w:cs="Arial"/>
                <w:b/>
              </w:rPr>
              <w:t>non prevede</w:t>
            </w:r>
            <w:r>
              <w:rPr>
                <w:rFonts w:ascii="Arial" w:hAnsi="Arial" w:cs="Arial"/>
              </w:rPr>
              <w:t xml:space="preserve"> la realizzazione di </w:t>
            </w:r>
            <w:r w:rsidRPr="008A5E4A">
              <w:rPr>
                <w:rFonts w:ascii="Arial" w:hAnsi="Arial" w:cs="Arial"/>
                <w:b/>
              </w:rPr>
              <w:t>opere di conglomerato cementizio armato</w:t>
            </w:r>
            <w:r w:rsidRPr="008A5E4A">
              <w:rPr>
                <w:rFonts w:ascii="Arial" w:hAnsi="Arial" w:cs="Arial"/>
              </w:rPr>
              <w:t>, normale e precompresso ed a struttura metallica</w:t>
            </w:r>
          </w:p>
          <w:p w:rsidR="00CE6580" w:rsidRDefault="00CE6580" w:rsidP="00D63EC3">
            <w:pPr>
              <w:numPr>
                <w:ilvl w:val="0"/>
                <w:numId w:val="20"/>
              </w:numPr>
              <w:tabs>
                <w:tab w:val="left" w:pos="810"/>
              </w:tabs>
              <w:spacing w:after="120"/>
              <w:ind w:left="1134" w:hanging="861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</w:rPr>
              <w:t xml:space="preserve">   </w:t>
            </w:r>
            <w:r w:rsidRPr="008A5E4A">
              <w:rPr>
                <w:rFonts w:ascii="Arial" w:hAnsi="Arial" w:cs="Arial"/>
                <w:b/>
              </w:rPr>
              <w:t>prevede</w:t>
            </w:r>
            <w:r>
              <w:rPr>
                <w:rFonts w:ascii="Arial" w:hAnsi="Arial" w:cs="Arial"/>
              </w:rPr>
              <w:t xml:space="preserve"> la realizzazione di </w:t>
            </w:r>
            <w:r w:rsidRPr="008A5E4A">
              <w:rPr>
                <w:rFonts w:ascii="Arial" w:hAnsi="Arial" w:cs="Arial"/>
              </w:rPr>
              <w:t xml:space="preserve">opere di </w:t>
            </w:r>
            <w:r w:rsidRPr="008A5E4A">
              <w:rPr>
                <w:rFonts w:ascii="Arial" w:hAnsi="Arial" w:cs="Arial"/>
                <w:b/>
              </w:rPr>
              <w:t>conglomerato cementizio armato</w:t>
            </w:r>
            <w:r w:rsidRPr="008A5E4A">
              <w:rPr>
                <w:rFonts w:ascii="Arial" w:hAnsi="Arial" w:cs="Arial"/>
              </w:rPr>
              <w:t>, normale e precompresso ed a struttura metallica</w:t>
            </w:r>
          </w:p>
          <w:p w:rsidR="00CE6580" w:rsidRDefault="00CE6580" w:rsidP="00D63EC3">
            <w:pPr>
              <w:tabs>
                <w:tab w:val="left" w:pos="810"/>
              </w:tabs>
              <w:spacing w:after="120"/>
              <w:ind w:left="144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>
              <w:t xml:space="preserve"> </w:t>
            </w:r>
            <w:r w:rsidRPr="003B2F91">
              <w:rPr>
                <w:rFonts w:ascii="Arial" w:hAnsi="Arial" w:cs="Arial"/>
              </w:rPr>
              <w:t>si allega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3B2F91">
              <w:rPr>
                <w:rFonts w:ascii="Arial" w:hAnsi="Arial" w:cs="Arial"/>
              </w:rPr>
              <w:t xml:space="preserve">la denuncia di cui all’articolo 65 del </w:t>
            </w:r>
            <w:proofErr w:type="spellStart"/>
            <w:r>
              <w:rPr>
                <w:rFonts w:ascii="Arial" w:hAnsi="Arial" w:cs="Arial"/>
              </w:rPr>
              <w:t>d.P.R.</w:t>
            </w:r>
            <w:proofErr w:type="spellEnd"/>
            <w:r>
              <w:rPr>
                <w:rFonts w:ascii="Arial" w:hAnsi="Arial" w:cs="Arial"/>
              </w:rPr>
              <w:t xml:space="preserve"> n.</w:t>
            </w:r>
            <w:r w:rsidRPr="003B2F91">
              <w:rPr>
                <w:rFonts w:ascii="Arial" w:hAnsi="Arial" w:cs="Arial"/>
              </w:rPr>
              <w:t xml:space="preserve"> 380/2001</w:t>
            </w:r>
          </w:p>
          <w:p w:rsidR="00CE6580" w:rsidRPr="002957BB" w:rsidRDefault="00CE6580" w:rsidP="00D63EC3">
            <w:pPr>
              <w:tabs>
                <w:tab w:val="left" w:pos="1701"/>
              </w:tabs>
              <w:spacing w:after="120"/>
              <w:contextualSpacing/>
              <w:jc w:val="left"/>
              <w:rPr>
                <w:rFonts w:ascii="Arial" w:hAnsi="Arial" w:cs="Arial"/>
                <w:b/>
              </w:rPr>
            </w:pPr>
            <w:r w:rsidRPr="00B72CAA">
              <w:rPr>
                <w:rFonts w:ascii="Arial" w:hAnsi="Arial" w:cs="Arial"/>
                <w:b/>
              </w:rPr>
              <w:t>e che l’intervento</w:t>
            </w:r>
          </w:p>
          <w:p w:rsidR="00CE6580" w:rsidRPr="00B72CAA" w:rsidRDefault="00CE6580" w:rsidP="00D63EC3">
            <w:pPr>
              <w:numPr>
                <w:ilvl w:val="0"/>
                <w:numId w:val="20"/>
              </w:numPr>
              <w:tabs>
                <w:tab w:val="left" w:pos="-993"/>
              </w:tabs>
              <w:spacing w:after="120"/>
              <w:ind w:left="1134" w:hanging="861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b/>
              </w:rPr>
              <w:t xml:space="preserve">non prevede opere </w:t>
            </w:r>
            <w:r>
              <w:rPr>
                <w:rFonts w:ascii="Arial" w:hAnsi="Arial" w:cs="Arial"/>
              </w:rPr>
              <w:t xml:space="preserve">da denunciare o autorizzare ai sensi degli articoli 93 e 94 del </w:t>
            </w:r>
            <w:proofErr w:type="spellStart"/>
            <w:r>
              <w:rPr>
                <w:rFonts w:ascii="Arial" w:hAnsi="Arial" w:cs="Arial"/>
              </w:rPr>
              <w:t>d.P.R.</w:t>
            </w:r>
            <w:proofErr w:type="spellEnd"/>
            <w:r>
              <w:rPr>
                <w:rFonts w:ascii="Arial" w:hAnsi="Arial" w:cs="Arial"/>
              </w:rPr>
              <w:t xml:space="preserve"> n. 380/2001 o della corrispondente normativa regionale</w:t>
            </w:r>
          </w:p>
          <w:p w:rsidR="00CE6580" w:rsidRPr="007B59F0" w:rsidRDefault="00CE6580" w:rsidP="00D63EC3">
            <w:pPr>
              <w:numPr>
                <w:ilvl w:val="0"/>
                <w:numId w:val="20"/>
              </w:numPr>
              <w:tabs>
                <w:tab w:val="left" w:pos="851"/>
              </w:tabs>
              <w:spacing w:after="120"/>
              <w:ind w:left="1134" w:hanging="85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 xml:space="preserve">costituisce una </w:t>
            </w:r>
            <w:r>
              <w:rPr>
                <w:rFonts w:ascii="Arial" w:hAnsi="Arial" w:cs="Arial"/>
                <w:b/>
              </w:rPr>
              <w:t xml:space="preserve">variante non sostanziale riguardante parti strutturali </w:t>
            </w:r>
            <w:r>
              <w:rPr>
                <w:rFonts w:ascii="Arial" w:hAnsi="Arial" w:cs="Arial"/>
              </w:rPr>
              <w:t>relativa ad un progetto esecutivo delle strutture precedentemente presentato con</w:t>
            </w:r>
            <w:r w:rsidRPr="007D09E9">
              <w:rPr>
                <w:rFonts w:ascii="Arial" w:hAnsi="Arial" w:cs="Arial"/>
              </w:rPr>
              <w:t xml:space="preserve"> </w:t>
            </w:r>
            <w:proofErr w:type="spellStart"/>
            <w:r w:rsidRPr="007D09E9">
              <w:rPr>
                <w:rFonts w:ascii="Arial" w:hAnsi="Arial" w:cs="Arial"/>
              </w:rPr>
              <w:t>prot</w:t>
            </w:r>
            <w:proofErr w:type="spellEnd"/>
            <w:r w:rsidRPr="007D09E9">
              <w:rPr>
                <w:rFonts w:ascii="Arial" w:hAnsi="Arial" w:cs="Arial"/>
              </w:rPr>
              <w:t xml:space="preserve">. </w:t>
            </w:r>
            <w:r w:rsidRPr="005E47BE">
              <w:rPr>
                <w:rFonts w:ascii="Arial" w:hAnsi="Arial" w:cs="Arial"/>
                <w:i/>
                <w:color w:val="808080"/>
                <w:sz w:val="22"/>
                <w:szCs w:val="22"/>
              </w:rPr>
              <w:t>_________</w:t>
            </w:r>
            <w:r>
              <w:rPr>
                <w:rFonts w:ascii="Arial" w:hAnsi="Arial" w:cs="Arial"/>
                <w:i/>
                <w:color w:val="808080"/>
                <w:sz w:val="22"/>
                <w:szCs w:val="22"/>
              </w:rPr>
              <w:t>________</w:t>
            </w:r>
            <w:r>
              <w:rPr>
                <w:rFonts w:ascii="Arial" w:hAnsi="Arial" w:cs="Arial"/>
                <w:i/>
                <w:color w:val="808080"/>
                <w:sz w:val="22"/>
                <w:szCs w:val="22"/>
              </w:rPr>
              <w:br/>
            </w:r>
            <w:r w:rsidRPr="007D09E9">
              <w:rPr>
                <w:rFonts w:ascii="Arial" w:hAnsi="Arial" w:cs="Arial"/>
              </w:rPr>
              <w:t xml:space="preserve">in data  </w:t>
            </w:r>
            <w:r w:rsidRPr="007D09E9">
              <w:rPr>
                <w:rFonts w:ascii="Arial" w:hAnsi="Arial" w:cs="Arial"/>
                <w:i/>
                <w:color w:val="808080"/>
                <w:sz w:val="22"/>
                <w:szCs w:val="22"/>
              </w:rPr>
              <w:t>|__|__|__|__|__|__|__|__|</w:t>
            </w:r>
          </w:p>
          <w:p w:rsidR="00CE6580" w:rsidRPr="007D09E9" w:rsidRDefault="00CE6580" w:rsidP="00D63EC3">
            <w:pPr>
              <w:numPr>
                <w:ilvl w:val="0"/>
                <w:numId w:val="20"/>
              </w:numPr>
              <w:tabs>
                <w:tab w:val="left" w:pos="851"/>
              </w:tabs>
              <w:spacing w:after="120"/>
              <w:ind w:left="1134" w:hanging="85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 w:rsidRPr="00EA6596">
              <w:rPr>
                <w:rFonts w:ascii="Arial" w:hAnsi="Arial" w:cs="Arial"/>
                <w:b/>
              </w:rPr>
              <w:t>prevede</w:t>
            </w:r>
            <w:r w:rsidRPr="007D09E9">
              <w:rPr>
                <w:rFonts w:ascii="Arial" w:hAnsi="Arial" w:cs="Arial"/>
              </w:rPr>
              <w:t xml:space="preserve"> </w:t>
            </w:r>
            <w:r w:rsidRPr="007D09E9">
              <w:rPr>
                <w:rFonts w:ascii="Arial" w:hAnsi="Arial" w:cs="Arial"/>
                <w:b/>
              </w:rPr>
              <w:t xml:space="preserve">opere </w:t>
            </w:r>
            <w:r>
              <w:rPr>
                <w:rFonts w:ascii="Arial" w:hAnsi="Arial" w:cs="Arial"/>
                <w:b/>
              </w:rPr>
              <w:t>in zona sismica</w:t>
            </w:r>
            <w:r w:rsidRPr="007D09E9">
              <w:rPr>
                <w:rFonts w:ascii="Arial" w:hAnsi="Arial" w:cs="Arial"/>
                <w:b/>
              </w:rPr>
              <w:t xml:space="preserve"> da denunciare</w:t>
            </w:r>
            <w:r w:rsidRPr="007D09E9">
              <w:rPr>
                <w:rFonts w:ascii="Arial" w:hAnsi="Arial" w:cs="Arial"/>
              </w:rPr>
              <w:t xml:space="preserve"> ai sensi dell’articolo 93 del </w:t>
            </w:r>
            <w:proofErr w:type="spellStart"/>
            <w:r>
              <w:rPr>
                <w:rFonts w:ascii="Arial" w:hAnsi="Arial" w:cs="Arial"/>
              </w:rPr>
              <w:t>d.P.R.</w:t>
            </w:r>
            <w:proofErr w:type="spellEnd"/>
            <w:r>
              <w:rPr>
                <w:rFonts w:ascii="Arial" w:hAnsi="Arial" w:cs="Arial"/>
              </w:rPr>
              <w:t xml:space="preserve"> n.</w:t>
            </w:r>
            <w:r w:rsidRPr="007D09E9">
              <w:rPr>
                <w:rFonts w:ascii="Arial" w:hAnsi="Arial" w:cs="Arial"/>
              </w:rPr>
              <w:t xml:space="preserve"> 380/2001 o della corrispondente normativa regionale</w:t>
            </w:r>
            <w:r>
              <w:rPr>
                <w:rFonts w:ascii="Arial" w:hAnsi="Arial" w:cs="Arial"/>
              </w:rPr>
              <w:t xml:space="preserve"> e </w:t>
            </w:r>
          </w:p>
          <w:p w:rsidR="00CE6580" w:rsidRPr="007D09E9" w:rsidRDefault="00CE6580" w:rsidP="00D63EC3">
            <w:pPr>
              <w:tabs>
                <w:tab w:val="left" w:pos="1843"/>
              </w:tabs>
              <w:spacing w:after="120"/>
              <w:ind w:left="2136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b/>
              </w:rPr>
              <w:t xml:space="preserve">si allega </w:t>
            </w:r>
            <w:r w:rsidRPr="00AF3933">
              <w:rPr>
                <w:rFonts w:ascii="Arial" w:hAnsi="Arial" w:cs="Arial"/>
                <w:b/>
              </w:rPr>
              <w:t>documentazione relativa alla denuncia</w:t>
            </w:r>
            <w:r>
              <w:rPr>
                <w:rFonts w:ascii="Arial" w:hAnsi="Arial" w:cs="Arial"/>
                <w:b/>
              </w:rPr>
              <w:t xml:space="preserve"> dei lavori in zona sismica</w:t>
            </w:r>
          </w:p>
          <w:p w:rsidR="00CE6580" w:rsidRPr="007D09E9" w:rsidRDefault="00CE6580" w:rsidP="00D63EC3">
            <w:pPr>
              <w:numPr>
                <w:ilvl w:val="0"/>
                <w:numId w:val="20"/>
              </w:numPr>
              <w:tabs>
                <w:tab w:val="left" w:pos="851"/>
              </w:tabs>
              <w:spacing w:after="120"/>
              <w:ind w:left="1134" w:hanging="85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 w:rsidRPr="00EA6596">
              <w:rPr>
                <w:rFonts w:ascii="Arial" w:hAnsi="Arial" w:cs="Arial"/>
                <w:b/>
              </w:rPr>
              <w:t>prevede</w:t>
            </w:r>
            <w:r w:rsidRPr="007D09E9">
              <w:rPr>
                <w:rFonts w:ascii="Arial" w:hAnsi="Arial" w:cs="Arial"/>
              </w:rPr>
              <w:t xml:space="preserve"> </w:t>
            </w:r>
            <w:r w:rsidRPr="007D09E9">
              <w:rPr>
                <w:rFonts w:ascii="Arial" w:hAnsi="Arial" w:cs="Arial"/>
                <w:b/>
              </w:rPr>
              <w:t>opere strutturali soggette ad autorizzazione sismica</w:t>
            </w:r>
            <w:r w:rsidRPr="007D09E9">
              <w:rPr>
                <w:rFonts w:ascii="Arial" w:hAnsi="Arial" w:cs="Arial"/>
              </w:rPr>
              <w:t xml:space="preserve"> ai sensi dell’articolo 9</w:t>
            </w:r>
            <w:r>
              <w:rPr>
                <w:rFonts w:ascii="Arial" w:hAnsi="Arial" w:cs="Arial"/>
              </w:rPr>
              <w:t>4</w:t>
            </w:r>
            <w:r w:rsidRPr="007D09E9">
              <w:rPr>
                <w:rFonts w:ascii="Arial" w:hAnsi="Arial" w:cs="Arial"/>
              </w:rPr>
              <w:t xml:space="preserve"> del </w:t>
            </w:r>
            <w:proofErr w:type="spellStart"/>
            <w:r>
              <w:rPr>
                <w:rFonts w:ascii="Arial" w:hAnsi="Arial" w:cs="Arial"/>
              </w:rPr>
              <w:t>d.P.R.</w:t>
            </w:r>
            <w:proofErr w:type="spellEnd"/>
            <w:r>
              <w:rPr>
                <w:rFonts w:ascii="Arial" w:hAnsi="Arial" w:cs="Arial"/>
              </w:rPr>
              <w:t xml:space="preserve"> n.</w:t>
            </w:r>
            <w:r w:rsidRPr="007D09E9">
              <w:rPr>
                <w:rFonts w:ascii="Arial" w:hAnsi="Arial" w:cs="Arial"/>
              </w:rPr>
              <w:t xml:space="preserve"> 380/2001 o della corrispondente normativa regionale</w:t>
            </w:r>
            <w:r>
              <w:rPr>
                <w:rFonts w:ascii="Arial" w:hAnsi="Arial" w:cs="Arial"/>
              </w:rPr>
              <w:t xml:space="preserve"> e </w:t>
            </w:r>
          </w:p>
          <w:p w:rsidR="00CE6580" w:rsidRDefault="00CE6580" w:rsidP="00D63EC3">
            <w:pPr>
              <w:tabs>
                <w:tab w:val="left" w:pos="1843"/>
              </w:tabs>
              <w:spacing w:after="120"/>
              <w:ind w:left="2136"/>
              <w:contextualSpacing/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b/>
              </w:rPr>
              <w:t xml:space="preserve">si allega </w:t>
            </w:r>
            <w:r>
              <w:rPr>
                <w:rFonts w:ascii="Arial" w:hAnsi="Arial" w:cs="Arial"/>
              </w:rPr>
              <w:t>la documentazione necessaria per il rilascio dell’</w:t>
            </w:r>
            <w:r>
              <w:rPr>
                <w:rFonts w:ascii="Arial" w:hAnsi="Arial" w:cs="Arial"/>
                <w:b/>
              </w:rPr>
              <w:t>autorizzazione sismica</w:t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br/>
            </w:r>
          </w:p>
        </w:tc>
      </w:tr>
    </w:tbl>
    <w:p w:rsidR="00CE6580" w:rsidRDefault="00CE6580" w:rsidP="00CE6580">
      <w:pPr>
        <w:rPr>
          <w:rFonts w:ascii="Arial" w:hAnsi="Arial" w:cs="Arial"/>
        </w:rPr>
      </w:pPr>
    </w:p>
    <w:p w:rsidR="00CE6580" w:rsidRDefault="00CE6580" w:rsidP="00CE658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778"/>
      </w:tblGrid>
      <w:tr w:rsidR="00CE6580" w:rsidRPr="00C31E52" w:rsidTr="00D63EC3">
        <w:trPr>
          <w:trHeight w:val="715"/>
        </w:trPr>
        <w:tc>
          <w:tcPr>
            <w:tcW w:w="9778" w:type="dxa"/>
            <w:shd w:val="clear" w:color="auto" w:fill="E6E6E6"/>
            <w:vAlign w:val="center"/>
          </w:tcPr>
          <w:p w:rsidR="00CE6580" w:rsidRPr="00C31E52" w:rsidRDefault="00CE6580" w:rsidP="00D63EC3">
            <w:pPr>
              <w:spacing w:line="276" w:lineRule="auto"/>
              <w:jc w:val="left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DICHIARAZIONI SUL RISPETTO DI OBBLIGHI IMPOSTI DALLA NORMATIVA REGIONALE*</w:t>
            </w:r>
            <w:r>
              <w:rPr>
                <w:rFonts w:ascii="Arial" w:hAnsi="Arial" w:cs="Arial"/>
                <w:b/>
                <w:i/>
              </w:rPr>
              <w:br/>
              <w:t xml:space="preserve"> </w:t>
            </w:r>
            <w:r w:rsidRPr="00C31E52">
              <w:rPr>
                <w:rFonts w:ascii="Arial" w:hAnsi="Arial" w:cs="Arial"/>
                <w:b/>
                <w:i/>
                <w:color w:val="808080"/>
              </w:rPr>
              <w:t>(</w:t>
            </w:r>
            <w:r>
              <w:rPr>
                <w:rFonts w:ascii="Arial" w:hAnsi="Arial" w:cs="Arial"/>
                <w:b/>
                <w:i/>
                <w:color w:val="808080"/>
              </w:rPr>
              <w:t>ad es. tutela del verde, illuminazione, ecc.)</w:t>
            </w:r>
            <w:r w:rsidRPr="00C31E52">
              <w:rPr>
                <w:rFonts w:ascii="Arial" w:hAnsi="Arial" w:cs="Arial"/>
                <w:b/>
                <w:i/>
              </w:rPr>
              <w:tab/>
            </w:r>
            <w:r w:rsidRPr="00C31E52">
              <w:rPr>
                <w:rFonts w:ascii="Arial" w:hAnsi="Arial" w:cs="Arial"/>
                <w:b/>
                <w:i/>
              </w:rPr>
              <w:tab/>
            </w:r>
            <w:r w:rsidRPr="00C31E52">
              <w:rPr>
                <w:rFonts w:ascii="Arial" w:hAnsi="Arial" w:cs="Arial"/>
                <w:b/>
                <w:i/>
              </w:rPr>
              <w:tab/>
            </w:r>
          </w:p>
        </w:tc>
      </w:tr>
    </w:tbl>
    <w:p w:rsidR="00CE6580" w:rsidRDefault="00CE6580" w:rsidP="00CE6580">
      <w:pPr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778"/>
      </w:tblGrid>
      <w:tr w:rsidR="00CE6580" w:rsidRPr="00C31E52" w:rsidTr="00D63EC3">
        <w:trPr>
          <w:trHeight w:val="335"/>
        </w:trPr>
        <w:tc>
          <w:tcPr>
            <w:tcW w:w="9778" w:type="dxa"/>
            <w:shd w:val="clear" w:color="auto" w:fill="E6E6E6"/>
            <w:vAlign w:val="center"/>
          </w:tcPr>
          <w:p w:rsidR="00CE6580" w:rsidRPr="00C31E52" w:rsidRDefault="00CE6580" w:rsidP="00D63EC3">
            <w:pPr>
              <w:jc w:val="left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 xml:space="preserve">DICHIARAZIONI RELATIVE AI VINCOLI </w:t>
            </w:r>
            <w:r w:rsidRPr="00C31E52">
              <w:rPr>
                <w:rFonts w:ascii="Arial" w:hAnsi="Arial" w:cs="Arial"/>
                <w:b/>
                <w:i/>
              </w:rPr>
              <w:tab/>
            </w:r>
            <w:r w:rsidRPr="00C31E52">
              <w:rPr>
                <w:rFonts w:ascii="Arial" w:hAnsi="Arial" w:cs="Arial"/>
                <w:b/>
                <w:i/>
              </w:rPr>
              <w:tab/>
            </w:r>
            <w:r w:rsidRPr="00C31E52">
              <w:rPr>
                <w:rFonts w:ascii="Arial" w:hAnsi="Arial" w:cs="Arial"/>
                <w:b/>
                <w:i/>
              </w:rPr>
              <w:tab/>
            </w:r>
            <w:r w:rsidRPr="00C31E52">
              <w:rPr>
                <w:rFonts w:ascii="Arial" w:hAnsi="Arial" w:cs="Arial"/>
                <w:b/>
                <w:i/>
              </w:rPr>
              <w:tab/>
            </w:r>
            <w:r w:rsidRPr="00C31E52">
              <w:rPr>
                <w:rFonts w:ascii="Arial" w:hAnsi="Arial" w:cs="Arial"/>
                <w:b/>
                <w:i/>
              </w:rPr>
              <w:tab/>
            </w:r>
            <w:r w:rsidRPr="00C31E52">
              <w:rPr>
                <w:rFonts w:ascii="Arial" w:hAnsi="Arial" w:cs="Arial"/>
                <w:b/>
                <w:i/>
              </w:rPr>
              <w:tab/>
            </w:r>
            <w:r w:rsidRPr="00C31E52">
              <w:rPr>
                <w:rFonts w:ascii="Arial" w:hAnsi="Arial" w:cs="Arial"/>
                <w:b/>
                <w:i/>
              </w:rPr>
              <w:tab/>
            </w:r>
            <w:r w:rsidRPr="00C31E52">
              <w:rPr>
                <w:rFonts w:ascii="Arial" w:hAnsi="Arial" w:cs="Arial"/>
                <w:b/>
                <w:i/>
              </w:rPr>
              <w:tab/>
            </w:r>
          </w:p>
        </w:tc>
      </w:tr>
    </w:tbl>
    <w:p w:rsidR="00CE6580" w:rsidRPr="002F01C6" w:rsidRDefault="00CE6580" w:rsidP="00CE6580">
      <w:pPr>
        <w:spacing w:before="40" w:after="40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778"/>
      </w:tblGrid>
      <w:tr w:rsidR="00CE6580" w:rsidRPr="00EA6596" w:rsidTr="00D63EC3">
        <w:trPr>
          <w:trHeight w:val="335"/>
        </w:trPr>
        <w:tc>
          <w:tcPr>
            <w:tcW w:w="9778" w:type="dxa"/>
            <w:shd w:val="clear" w:color="auto" w:fill="F2F2F2"/>
            <w:vAlign w:val="center"/>
          </w:tcPr>
          <w:p w:rsidR="00CE6580" w:rsidRPr="0046248D" w:rsidRDefault="00CE6580" w:rsidP="00D63EC3">
            <w:pPr>
              <w:jc w:val="left"/>
              <w:rPr>
                <w:rFonts w:ascii="Arial" w:hAnsi="Arial" w:cs="Arial"/>
                <w:b/>
                <w:color w:val="7F7F7F"/>
                <w:sz w:val="16"/>
              </w:rPr>
            </w:pPr>
            <w:r w:rsidRPr="0046248D">
              <w:rPr>
                <w:rFonts w:ascii="Arial" w:hAnsi="Arial" w:cs="Arial"/>
                <w:b/>
                <w:color w:val="7F7F7F"/>
                <w:sz w:val="16"/>
              </w:rPr>
              <w:t>TUTELA STORICO-AMBIENTALE</w:t>
            </w:r>
            <w:r w:rsidRPr="0046248D">
              <w:rPr>
                <w:rFonts w:ascii="Arial" w:hAnsi="Arial" w:cs="Arial"/>
                <w:b/>
                <w:color w:val="7F7F7F"/>
                <w:sz w:val="16"/>
              </w:rPr>
              <w:tab/>
            </w:r>
            <w:r w:rsidRPr="0046248D">
              <w:rPr>
                <w:rFonts w:ascii="Arial" w:hAnsi="Arial" w:cs="Arial"/>
                <w:b/>
                <w:color w:val="7F7F7F"/>
                <w:sz w:val="16"/>
              </w:rPr>
              <w:tab/>
            </w:r>
            <w:r w:rsidRPr="0046248D">
              <w:rPr>
                <w:rFonts w:ascii="Arial" w:hAnsi="Arial" w:cs="Arial"/>
                <w:b/>
                <w:color w:val="7F7F7F"/>
                <w:sz w:val="16"/>
              </w:rPr>
              <w:tab/>
            </w:r>
            <w:r w:rsidRPr="0046248D">
              <w:rPr>
                <w:rFonts w:ascii="Arial" w:hAnsi="Arial" w:cs="Arial"/>
                <w:b/>
                <w:color w:val="7F7F7F"/>
                <w:sz w:val="16"/>
              </w:rPr>
              <w:tab/>
            </w:r>
            <w:r w:rsidRPr="0046248D">
              <w:rPr>
                <w:rFonts w:ascii="Arial" w:hAnsi="Arial" w:cs="Arial"/>
                <w:b/>
                <w:color w:val="7F7F7F"/>
                <w:sz w:val="16"/>
              </w:rPr>
              <w:tab/>
            </w:r>
            <w:r w:rsidRPr="0046248D">
              <w:rPr>
                <w:rFonts w:ascii="Arial" w:hAnsi="Arial" w:cs="Arial"/>
                <w:b/>
                <w:color w:val="7F7F7F"/>
                <w:sz w:val="16"/>
              </w:rPr>
              <w:tab/>
            </w:r>
            <w:r w:rsidRPr="0046248D">
              <w:rPr>
                <w:rFonts w:ascii="Arial" w:hAnsi="Arial" w:cs="Arial"/>
                <w:b/>
                <w:color w:val="7F7F7F"/>
                <w:sz w:val="16"/>
              </w:rPr>
              <w:tab/>
            </w:r>
          </w:p>
        </w:tc>
      </w:tr>
    </w:tbl>
    <w:p w:rsidR="00CE6580" w:rsidRPr="002F01C6" w:rsidRDefault="00CE6580" w:rsidP="00CE6580">
      <w:pPr>
        <w:spacing w:before="40" w:after="40"/>
        <w:rPr>
          <w:rFonts w:ascii="Arial" w:hAnsi="Arial" w:cs="Arial"/>
        </w:rPr>
      </w:pPr>
    </w:p>
    <w:p w:rsidR="00CE6580" w:rsidRPr="00942DB3" w:rsidRDefault="00CE6580" w:rsidP="00D63EC3">
      <w:pPr>
        <w:numPr>
          <w:ilvl w:val="0"/>
          <w:numId w:val="1"/>
        </w:numPr>
        <w:rPr>
          <w:rFonts w:ascii="Arial" w:hAnsi="Arial" w:cs="Arial"/>
          <w:b/>
          <w:color w:val="808080"/>
        </w:rPr>
      </w:pPr>
      <w:r w:rsidRPr="00942DB3">
        <w:rPr>
          <w:rFonts w:ascii="Arial" w:hAnsi="Arial" w:cs="Arial"/>
          <w:b/>
          <w:color w:val="808080"/>
        </w:rPr>
        <w:t>Bene sottoposto ad autorizzazione paesaggistica</w:t>
      </w:r>
      <w:r>
        <w:rPr>
          <w:rStyle w:val="Rimandonotaapidipagina"/>
          <w:rFonts w:ascii="Arial" w:hAnsi="Arial" w:cs="Arial"/>
          <w:b/>
          <w:color w:val="808080"/>
        </w:rPr>
        <w:footnoteReference w:id="2"/>
      </w:r>
      <w:r w:rsidRPr="00942DB3">
        <w:rPr>
          <w:rFonts w:ascii="Arial" w:hAnsi="Arial" w:cs="Arial"/>
          <w:b/>
          <w:color w:val="808080"/>
        </w:rPr>
        <w:tab/>
      </w:r>
      <w:r w:rsidRPr="00942DB3">
        <w:rPr>
          <w:rFonts w:ascii="Arial" w:hAnsi="Arial" w:cs="Arial"/>
          <w:b/>
          <w:color w:val="808080"/>
        </w:rPr>
        <w:tab/>
      </w:r>
      <w:r w:rsidRPr="00942DB3">
        <w:rPr>
          <w:rFonts w:ascii="Arial" w:hAnsi="Arial" w:cs="Arial"/>
          <w:b/>
          <w:color w:val="808080"/>
        </w:rPr>
        <w:tab/>
      </w:r>
      <w:r w:rsidRPr="00942DB3">
        <w:rPr>
          <w:rFonts w:ascii="Arial" w:hAnsi="Arial" w:cs="Arial"/>
          <w:b/>
          <w:color w:val="808080"/>
        </w:rPr>
        <w:tab/>
      </w:r>
      <w:r w:rsidRPr="00942DB3">
        <w:rPr>
          <w:rFonts w:ascii="Arial" w:hAnsi="Arial" w:cs="Arial"/>
          <w:b/>
          <w:color w:val="808080"/>
        </w:rPr>
        <w:tab/>
      </w:r>
      <w:r w:rsidRPr="00942DB3">
        <w:rPr>
          <w:rFonts w:ascii="Arial" w:hAnsi="Arial" w:cs="Arial"/>
          <w:b/>
          <w:color w:val="808080"/>
        </w:rPr>
        <w:tab/>
      </w:r>
      <w:r w:rsidRPr="00942DB3">
        <w:rPr>
          <w:rFonts w:ascii="Arial" w:hAnsi="Arial" w:cs="Arial"/>
          <w:b/>
          <w:color w:val="808080"/>
        </w:rPr>
        <w:tab/>
        <w:t xml:space="preserve">     </w:t>
      </w:r>
      <w:r w:rsidRPr="00942DB3">
        <w:rPr>
          <w:rFonts w:ascii="Arial" w:hAnsi="Arial" w:cs="Arial"/>
          <w:b/>
          <w:color w:val="808080"/>
        </w:rPr>
        <w:tab/>
      </w:r>
      <w:r w:rsidRPr="00942DB3">
        <w:rPr>
          <w:rFonts w:ascii="Arial" w:hAnsi="Arial" w:cs="Arial"/>
          <w:b/>
          <w:color w:val="808080"/>
        </w:rPr>
        <w:tab/>
      </w:r>
      <w:r w:rsidRPr="00942DB3">
        <w:rPr>
          <w:rFonts w:ascii="Arial" w:hAnsi="Arial" w:cs="Arial"/>
          <w:b/>
          <w:color w:val="808080"/>
        </w:rPr>
        <w:tab/>
      </w:r>
      <w:r w:rsidRPr="00942DB3">
        <w:rPr>
          <w:rFonts w:ascii="Arial" w:hAnsi="Arial" w:cs="Arial"/>
          <w:b/>
          <w:color w:val="808080"/>
        </w:rPr>
        <w:tab/>
      </w:r>
      <w:r w:rsidRPr="00942DB3">
        <w:rPr>
          <w:rFonts w:ascii="Arial" w:hAnsi="Arial" w:cs="Arial"/>
          <w:b/>
          <w:color w:val="808080"/>
        </w:rPr>
        <w:tab/>
      </w:r>
      <w:r w:rsidRPr="00942DB3">
        <w:rPr>
          <w:rFonts w:ascii="Arial" w:hAnsi="Arial" w:cs="Arial"/>
          <w:b/>
          <w:color w:val="80808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CE6580" w:rsidTr="00D63EC3">
        <w:trPr>
          <w:trHeight w:val="857"/>
        </w:trPr>
        <w:tc>
          <w:tcPr>
            <w:tcW w:w="9778" w:type="dxa"/>
          </w:tcPr>
          <w:p w:rsidR="00CE6580" w:rsidRDefault="00CE6580" w:rsidP="00D63EC3"/>
          <w:p w:rsidR="00CE6580" w:rsidRPr="004E1F53" w:rsidRDefault="00CE6580" w:rsidP="00D63EC3">
            <w:pPr>
              <w:spacing w:after="120"/>
              <w:contextualSpacing/>
              <w:rPr>
                <w:rFonts w:ascii="Arial" w:hAnsi="Arial" w:cs="Arial"/>
              </w:rPr>
            </w:pPr>
            <w:r w:rsidRPr="004E1F53">
              <w:rPr>
                <w:rFonts w:ascii="Arial" w:hAnsi="Arial" w:cs="Arial"/>
                <w:b/>
              </w:rPr>
              <w:t>che l’intervento</w:t>
            </w:r>
            <w:r w:rsidRPr="004E1F53">
              <w:rPr>
                <w:rFonts w:ascii="Arial" w:hAnsi="Arial" w:cs="Arial"/>
              </w:rPr>
              <w:t xml:space="preserve">, </w:t>
            </w:r>
            <w:r w:rsidRPr="004E1F53">
              <w:rPr>
                <w:rFonts w:ascii="Arial" w:hAnsi="Arial" w:cs="Arial"/>
                <w:b/>
              </w:rPr>
              <w:t>ai sensi della Parte III del d.lgs. n. 42/2004 (Codice dei beni culturali e del paesaggio),</w:t>
            </w:r>
          </w:p>
          <w:p w:rsidR="00CE6580" w:rsidRPr="004E1F53" w:rsidRDefault="00CE6580" w:rsidP="00D63EC3">
            <w:pPr>
              <w:numPr>
                <w:ilvl w:val="0"/>
                <w:numId w:val="21"/>
              </w:numPr>
              <w:tabs>
                <w:tab w:val="left" w:pos="851"/>
              </w:tabs>
              <w:spacing w:after="120"/>
              <w:ind w:left="1134" w:hanging="850"/>
              <w:contextualSpacing/>
              <w:rPr>
                <w:rFonts w:ascii="Arial" w:hAnsi="Arial" w:cs="Arial"/>
              </w:rPr>
            </w:pPr>
            <w:r w:rsidRPr="004E1F53">
              <w:rPr>
                <w:rFonts w:ascii="Arial" w:hAnsi="Arial" w:cs="Arial"/>
              </w:rPr>
              <w:sym w:font="Wingdings" w:char="F0A8"/>
            </w:r>
            <w:r w:rsidRPr="004E1F53">
              <w:rPr>
                <w:rFonts w:ascii="Arial" w:hAnsi="Arial" w:cs="Arial"/>
              </w:rPr>
              <w:tab/>
            </w:r>
            <w:r w:rsidRPr="004E1F53">
              <w:rPr>
                <w:rFonts w:ascii="Arial" w:hAnsi="Arial" w:cs="Arial"/>
                <w:b/>
              </w:rPr>
              <w:t>non ricade</w:t>
            </w:r>
            <w:r w:rsidRPr="004E1F53">
              <w:rPr>
                <w:rFonts w:ascii="Arial" w:hAnsi="Arial" w:cs="Arial"/>
              </w:rPr>
              <w:t xml:space="preserve"> in zona sottoposta a tutela</w:t>
            </w:r>
          </w:p>
          <w:p w:rsidR="00CE6580" w:rsidRPr="00F74336" w:rsidRDefault="00CE6580" w:rsidP="00D63EC3">
            <w:pPr>
              <w:numPr>
                <w:ilvl w:val="0"/>
                <w:numId w:val="21"/>
              </w:numPr>
              <w:tabs>
                <w:tab w:val="left" w:pos="851"/>
              </w:tabs>
              <w:spacing w:after="120"/>
              <w:ind w:left="1134" w:hanging="850"/>
              <w:contextualSpacing/>
              <w:rPr>
                <w:rFonts w:ascii="Arial" w:hAnsi="Arial" w:cs="Arial"/>
              </w:rPr>
            </w:pPr>
            <w:r w:rsidRPr="00BB2BC4">
              <w:rPr>
                <w:rFonts w:ascii="Arial" w:hAnsi="Arial" w:cs="Arial"/>
              </w:rPr>
              <w:sym w:font="Wingdings" w:char="F0A8"/>
            </w:r>
            <w:r w:rsidRPr="00BB2BC4">
              <w:rPr>
                <w:rFonts w:ascii="Arial" w:hAnsi="Arial" w:cs="Arial"/>
              </w:rPr>
              <w:tab/>
            </w:r>
            <w:r w:rsidRPr="00BB2BC4">
              <w:rPr>
                <w:rFonts w:ascii="Arial" w:hAnsi="Arial" w:cs="Arial"/>
                <w:b/>
              </w:rPr>
              <w:t xml:space="preserve">ricade </w:t>
            </w:r>
            <w:r w:rsidRPr="00BB2BC4">
              <w:rPr>
                <w:rFonts w:ascii="Arial" w:hAnsi="Arial" w:cs="Arial"/>
              </w:rPr>
              <w:t xml:space="preserve"> in zona tutelata, ma le opere non comportano alterazione dei luoghi o dell’aspetto esteriore degli edifici ovvero non sono soggetti ad autorizzazione ai sensi dell’art. 149, d.lgs. n. 42/2004 e del </w:t>
            </w:r>
            <w:proofErr w:type="spellStart"/>
            <w:r>
              <w:rPr>
                <w:rFonts w:ascii="Arial" w:hAnsi="Arial" w:cs="Arial"/>
              </w:rPr>
              <w:t>d.P.R.</w:t>
            </w:r>
            <w:proofErr w:type="spellEnd"/>
            <w:r>
              <w:rPr>
                <w:rFonts w:ascii="Arial" w:hAnsi="Arial" w:cs="Arial"/>
              </w:rPr>
              <w:t xml:space="preserve"> n. 31/2017,  a</w:t>
            </w:r>
            <w:r w:rsidRPr="00BB2BC4">
              <w:rPr>
                <w:rFonts w:ascii="Arial" w:hAnsi="Arial" w:cs="Arial"/>
              </w:rPr>
              <w:t>llegato A</w:t>
            </w:r>
            <w:r w:rsidRPr="00F7433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e art. 4</w:t>
            </w:r>
          </w:p>
          <w:p w:rsidR="00CE6580" w:rsidRPr="004E1F53" w:rsidRDefault="00CE6580" w:rsidP="00D63EC3">
            <w:pPr>
              <w:numPr>
                <w:ilvl w:val="0"/>
                <w:numId w:val="21"/>
              </w:numPr>
              <w:tabs>
                <w:tab w:val="left" w:pos="851"/>
              </w:tabs>
              <w:spacing w:after="120"/>
              <w:ind w:left="1134" w:hanging="850"/>
              <w:contextualSpacing/>
              <w:rPr>
                <w:rFonts w:ascii="Arial" w:hAnsi="Arial" w:cs="Arial"/>
              </w:rPr>
            </w:pPr>
            <w:r w:rsidRPr="004E1F53">
              <w:rPr>
                <w:rFonts w:ascii="Arial" w:hAnsi="Arial" w:cs="Arial"/>
              </w:rPr>
              <w:sym w:font="Wingdings" w:char="F0A8"/>
            </w:r>
            <w:r w:rsidRPr="004E1F53">
              <w:rPr>
                <w:rFonts w:ascii="Arial" w:hAnsi="Arial" w:cs="Arial"/>
              </w:rPr>
              <w:tab/>
            </w:r>
            <w:r w:rsidRPr="004E1F53">
              <w:rPr>
                <w:rFonts w:ascii="Arial" w:hAnsi="Arial" w:cs="Arial"/>
                <w:b/>
              </w:rPr>
              <w:t>ricade</w:t>
            </w:r>
            <w:r w:rsidRPr="004E1F53">
              <w:rPr>
                <w:rFonts w:ascii="Arial" w:hAnsi="Arial" w:cs="Arial"/>
              </w:rPr>
              <w:t xml:space="preserve"> in zona tutelata e le opere comportano alterazione dei luoghi o dell’aspetto esteriore degli edifici e</w:t>
            </w:r>
          </w:p>
          <w:p w:rsidR="00CE6580" w:rsidRPr="004E1F53" w:rsidRDefault="00CE6580" w:rsidP="00D63EC3">
            <w:pPr>
              <w:numPr>
                <w:ilvl w:val="0"/>
                <w:numId w:val="22"/>
              </w:numPr>
              <w:tabs>
                <w:tab w:val="left" w:pos="1843"/>
              </w:tabs>
              <w:spacing w:after="120"/>
              <w:ind w:left="2127" w:hanging="993"/>
              <w:contextualSpacing/>
              <w:jc w:val="left"/>
              <w:rPr>
                <w:rFonts w:ascii="Arial" w:hAnsi="Arial" w:cs="Arial"/>
              </w:rPr>
            </w:pPr>
            <w:r w:rsidRPr="004E1F53">
              <w:rPr>
                <w:rFonts w:ascii="Arial" w:hAnsi="Arial" w:cs="Arial"/>
              </w:rPr>
              <w:sym w:font="Wingdings" w:char="F0A8"/>
            </w:r>
            <w:r w:rsidRPr="004E1F53">
              <w:rPr>
                <w:rFonts w:ascii="Arial" w:hAnsi="Arial" w:cs="Arial"/>
              </w:rPr>
              <w:tab/>
            </w:r>
            <w:r w:rsidRPr="004E1F53">
              <w:rPr>
                <w:rFonts w:ascii="Arial" w:hAnsi="Arial" w:cs="Arial"/>
                <w:b/>
              </w:rPr>
              <w:t>è assoggettato</w:t>
            </w:r>
            <w:r w:rsidRPr="004E1F53">
              <w:rPr>
                <w:rFonts w:ascii="Arial" w:hAnsi="Arial" w:cs="Arial"/>
                <w:b/>
                <w:i/>
              </w:rPr>
              <w:t xml:space="preserve"> </w:t>
            </w:r>
            <w:r w:rsidRPr="004E1F53">
              <w:rPr>
                <w:rFonts w:ascii="Arial" w:hAnsi="Arial" w:cs="Arial"/>
                <w:b/>
              </w:rPr>
              <w:t xml:space="preserve">al procedimento semplificato di autorizzazione paesaggistica, </w:t>
            </w:r>
            <w:r w:rsidRPr="004E1F53">
              <w:rPr>
                <w:rFonts w:ascii="Arial" w:hAnsi="Arial" w:cs="Arial"/>
              </w:rPr>
              <w:t>in quanto di lieve enti</w:t>
            </w:r>
            <w:r>
              <w:rPr>
                <w:rFonts w:ascii="Arial" w:hAnsi="Arial" w:cs="Arial"/>
              </w:rPr>
              <w:t xml:space="preserve">tà, secondo quanto previsto dal </w:t>
            </w:r>
            <w:proofErr w:type="spellStart"/>
            <w:r>
              <w:rPr>
                <w:rFonts w:ascii="Arial" w:hAnsi="Arial" w:cs="Arial"/>
              </w:rPr>
              <w:t>d.P.R.</w:t>
            </w:r>
            <w:proofErr w:type="spellEnd"/>
            <w:r>
              <w:rPr>
                <w:rFonts w:ascii="Arial" w:hAnsi="Arial" w:cs="Arial"/>
              </w:rPr>
              <w:t xml:space="preserve"> n. 31/2017</w:t>
            </w:r>
          </w:p>
          <w:p w:rsidR="00CE6580" w:rsidRPr="00D53A71" w:rsidRDefault="00CE6580" w:rsidP="00D63EC3">
            <w:pPr>
              <w:tabs>
                <w:tab w:val="left" w:pos="2977"/>
              </w:tabs>
              <w:spacing w:after="120"/>
              <w:ind w:left="3261"/>
              <w:contextualSpacing/>
              <w:jc w:val="left"/>
              <w:rPr>
                <w:rFonts w:ascii="Arial" w:hAnsi="Arial" w:cs="Arial"/>
              </w:rPr>
            </w:pPr>
            <w:r w:rsidRPr="004E1F53">
              <w:rPr>
                <w:rFonts w:ascii="Arial" w:hAnsi="Arial" w:cs="Arial"/>
              </w:rPr>
              <w:sym w:font="Wingdings" w:char="F0A8"/>
            </w:r>
            <w:r w:rsidRPr="004E1F53">
              <w:rPr>
                <w:rFonts w:ascii="Arial" w:hAnsi="Arial" w:cs="Arial"/>
              </w:rPr>
              <w:tab/>
            </w:r>
            <w:r w:rsidRPr="004E1F53">
              <w:rPr>
                <w:rFonts w:ascii="Arial" w:hAnsi="Arial" w:cs="Arial"/>
                <w:b/>
              </w:rPr>
              <w:t xml:space="preserve">si allega </w:t>
            </w:r>
            <w:r>
              <w:rPr>
                <w:rFonts w:ascii="Arial" w:hAnsi="Arial" w:cs="Arial"/>
                <w:b/>
              </w:rPr>
              <w:t>l</w:t>
            </w:r>
            <w:r w:rsidRPr="004E1F53">
              <w:rPr>
                <w:rFonts w:ascii="Arial" w:hAnsi="Arial" w:cs="Arial"/>
                <w:b/>
              </w:rPr>
              <w:t xml:space="preserve">a relazione paesaggistica semplificata </w:t>
            </w:r>
            <w:r w:rsidRPr="004E1F53">
              <w:rPr>
                <w:rFonts w:ascii="Arial" w:hAnsi="Arial" w:cs="Arial"/>
              </w:rPr>
              <w:t xml:space="preserve">e la documentazione necessaria ai fini </w:t>
            </w:r>
            <w:r w:rsidRPr="00B25718">
              <w:rPr>
                <w:rFonts w:ascii="Arial" w:hAnsi="Arial" w:cs="Arial"/>
              </w:rPr>
              <w:t>del rilascio</w:t>
            </w:r>
            <w:r w:rsidRPr="004E1F53">
              <w:rPr>
                <w:rFonts w:ascii="Arial" w:hAnsi="Arial" w:cs="Arial"/>
              </w:rPr>
              <w:t xml:space="preserve"> dell’autorizzazione paesaggistica semplificata</w:t>
            </w:r>
          </w:p>
          <w:p w:rsidR="00CE6580" w:rsidRPr="005844A5" w:rsidRDefault="00CE6580" w:rsidP="00D63EC3">
            <w:pPr>
              <w:numPr>
                <w:ilvl w:val="0"/>
                <w:numId w:val="22"/>
              </w:numPr>
              <w:tabs>
                <w:tab w:val="left" w:pos="1843"/>
              </w:tabs>
              <w:spacing w:after="120"/>
              <w:ind w:left="2127" w:hanging="993"/>
              <w:contextualSpacing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b/>
              </w:rPr>
              <w:t>è assoggettato al procedimento ordinario di autorizzazione paesaggistica</w:t>
            </w:r>
            <w:r>
              <w:rPr>
                <w:rFonts w:ascii="Arial" w:hAnsi="Arial" w:cs="Arial"/>
              </w:rPr>
              <w:t xml:space="preserve">, e </w:t>
            </w:r>
          </w:p>
          <w:p w:rsidR="00CE6580" w:rsidRPr="004037B2" w:rsidRDefault="00CE6580" w:rsidP="00D63EC3">
            <w:pPr>
              <w:tabs>
                <w:tab w:val="left" w:pos="2977"/>
              </w:tabs>
              <w:spacing w:after="120"/>
              <w:ind w:left="3261"/>
              <w:contextualSpacing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b/>
              </w:rPr>
              <w:t xml:space="preserve">si allega la relazione paesaggistica </w:t>
            </w:r>
            <w:r>
              <w:rPr>
                <w:rFonts w:ascii="Arial" w:hAnsi="Arial" w:cs="Arial"/>
              </w:rPr>
              <w:t xml:space="preserve">e la documentazione necessaria ai fini </w:t>
            </w:r>
            <w:r w:rsidRPr="00B25718">
              <w:rPr>
                <w:rFonts w:ascii="Arial" w:hAnsi="Arial" w:cs="Arial"/>
              </w:rPr>
              <w:t>del rilascio</w:t>
            </w:r>
            <w:r w:rsidRPr="004E1F5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dell’autorizzazione paesaggistica</w:t>
            </w:r>
            <w:r>
              <w:rPr>
                <w:rFonts w:ascii="Arial" w:hAnsi="Arial" w:cs="Arial"/>
              </w:rPr>
              <w:br/>
            </w:r>
          </w:p>
        </w:tc>
      </w:tr>
    </w:tbl>
    <w:p w:rsidR="00CE6580" w:rsidRDefault="00CE6580" w:rsidP="00CE6580"/>
    <w:p w:rsidR="00CE6580" w:rsidRPr="00942DB3" w:rsidRDefault="00CE6580" w:rsidP="00D63EC3">
      <w:pPr>
        <w:numPr>
          <w:ilvl w:val="0"/>
          <w:numId w:val="1"/>
        </w:numPr>
        <w:rPr>
          <w:rFonts w:ascii="Arial" w:hAnsi="Arial" w:cs="Arial"/>
          <w:b/>
          <w:color w:val="808080"/>
        </w:rPr>
      </w:pPr>
      <w:r>
        <w:rPr>
          <w:rFonts w:ascii="Arial" w:hAnsi="Arial" w:cs="Arial"/>
          <w:b/>
          <w:color w:val="808080"/>
        </w:rPr>
        <w:t>Bene sottoposto ad autorizzazione/atto di assenso della Soprintendenza archeologica/storico culturale</w:t>
      </w:r>
      <w:r w:rsidRPr="00942DB3">
        <w:rPr>
          <w:rFonts w:ascii="Arial" w:hAnsi="Arial" w:cs="Arial"/>
          <w:b/>
          <w:color w:val="808080"/>
        </w:rPr>
        <w:tab/>
      </w:r>
      <w:r w:rsidRPr="00942DB3">
        <w:rPr>
          <w:rFonts w:ascii="Arial" w:hAnsi="Arial" w:cs="Arial"/>
          <w:b/>
          <w:color w:val="808080"/>
        </w:rPr>
        <w:tab/>
      </w:r>
      <w:r w:rsidRPr="00942DB3">
        <w:rPr>
          <w:rFonts w:ascii="Arial" w:hAnsi="Arial" w:cs="Arial"/>
          <w:b/>
          <w:color w:val="808080"/>
        </w:rPr>
        <w:tab/>
      </w:r>
      <w:r w:rsidRPr="00942DB3">
        <w:rPr>
          <w:rFonts w:ascii="Arial" w:hAnsi="Arial" w:cs="Arial"/>
          <w:b/>
          <w:color w:val="808080"/>
        </w:rPr>
        <w:tab/>
      </w:r>
      <w:r w:rsidRPr="00942DB3">
        <w:rPr>
          <w:rFonts w:ascii="Arial" w:hAnsi="Arial" w:cs="Arial"/>
          <w:b/>
          <w:color w:val="808080"/>
        </w:rPr>
        <w:tab/>
      </w:r>
      <w:r>
        <w:rPr>
          <w:rFonts w:ascii="Arial" w:hAnsi="Arial" w:cs="Arial"/>
          <w:b/>
          <w:color w:val="808080"/>
        </w:rPr>
        <w:tab/>
      </w:r>
      <w:r w:rsidRPr="00942DB3">
        <w:rPr>
          <w:rFonts w:ascii="Arial" w:hAnsi="Arial" w:cs="Arial"/>
          <w:b/>
          <w:color w:val="808080"/>
        </w:rPr>
        <w:tab/>
        <w:t xml:space="preserve">     </w:t>
      </w:r>
      <w:r w:rsidRPr="00942DB3">
        <w:rPr>
          <w:rFonts w:ascii="Arial" w:hAnsi="Arial" w:cs="Arial"/>
          <w:b/>
          <w:color w:val="808080"/>
        </w:rPr>
        <w:tab/>
      </w:r>
      <w:r w:rsidRPr="00942DB3">
        <w:rPr>
          <w:rFonts w:ascii="Arial" w:hAnsi="Arial" w:cs="Arial"/>
          <w:b/>
          <w:color w:val="808080"/>
        </w:rPr>
        <w:tab/>
      </w:r>
      <w:r w:rsidRPr="00942DB3">
        <w:rPr>
          <w:rFonts w:ascii="Arial" w:hAnsi="Arial" w:cs="Arial"/>
          <w:b/>
          <w:color w:val="808080"/>
        </w:rPr>
        <w:tab/>
      </w:r>
      <w:r w:rsidRPr="00942DB3">
        <w:rPr>
          <w:rFonts w:ascii="Arial" w:hAnsi="Arial" w:cs="Arial"/>
          <w:b/>
          <w:color w:val="808080"/>
        </w:rPr>
        <w:tab/>
      </w:r>
      <w:r w:rsidRPr="00942DB3">
        <w:rPr>
          <w:rFonts w:ascii="Arial" w:hAnsi="Arial" w:cs="Arial"/>
          <w:b/>
          <w:color w:val="808080"/>
        </w:rPr>
        <w:tab/>
      </w:r>
      <w:r w:rsidRPr="00942DB3">
        <w:rPr>
          <w:rFonts w:ascii="Arial" w:hAnsi="Arial" w:cs="Arial"/>
          <w:b/>
          <w:color w:val="80808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CE6580" w:rsidTr="00D63EC3">
        <w:trPr>
          <w:trHeight w:val="857"/>
        </w:trPr>
        <w:tc>
          <w:tcPr>
            <w:tcW w:w="9778" w:type="dxa"/>
          </w:tcPr>
          <w:p w:rsidR="00CE6580" w:rsidRDefault="00CE6580" w:rsidP="00D63EC3"/>
          <w:p w:rsidR="00CE6580" w:rsidRPr="002D1A64" w:rsidRDefault="00CE6580" w:rsidP="00D63EC3">
            <w:pPr>
              <w:spacing w:after="120"/>
              <w:contextualSpacing/>
              <w:rPr>
                <w:rFonts w:ascii="Arial" w:hAnsi="Arial" w:cs="Arial"/>
                <w:b/>
              </w:rPr>
            </w:pPr>
            <w:r w:rsidRPr="002D1A64">
              <w:rPr>
                <w:rFonts w:ascii="Arial" w:hAnsi="Arial" w:cs="Arial"/>
                <w:b/>
              </w:rPr>
              <w:t>che l’immobile oggetto dei lavori, ai sensi del Parte II</w:t>
            </w:r>
            <w:r>
              <w:rPr>
                <w:rFonts w:ascii="Arial" w:hAnsi="Arial" w:cs="Arial"/>
                <w:b/>
              </w:rPr>
              <w:t xml:space="preserve">, </w:t>
            </w:r>
            <w:r w:rsidRPr="002D1A64">
              <w:rPr>
                <w:rFonts w:ascii="Arial" w:hAnsi="Arial" w:cs="Arial"/>
                <w:b/>
              </w:rPr>
              <w:t xml:space="preserve">Titolo I, Capo I del </w:t>
            </w:r>
            <w:r>
              <w:rPr>
                <w:rFonts w:ascii="Arial" w:hAnsi="Arial" w:cs="Arial"/>
                <w:b/>
              </w:rPr>
              <w:t>d.lgs. n.</w:t>
            </w:r>
            <w:r w:rsidRPr="002D1A64">
              <w:rPr>
                <w:rFonts w:ascii="Arial" w:hAnsi="Arial" w:cs="Arial"/>
                <w:b/>
              </w:rPr>
              <w:t xml:space="preserve"> 42/2004</w:t>
            </w:r>
            <w:r>
              <w:rPr>
                <w:rFonts w:ascii="Arial" w:hAnsi="Arial" w:cs="Arial"/>
                <w:b/>
              </w:rPr>
              <w:t>,</w:t>
            </w:r>
          </w:p>
          <w:p w:rsidR="00CE6580" w:rsidRPr="006F389E" w:rsidRDefault="00CE6580" w:rsidP="00D63EC3">
            <w:pPr>
              <w:numPr>
                <w:ilvl w:val="0"/>
                <w:numId w:val="23"/>
              </w:numPr>
              <w:spacing w:after="120"/>
              <w:ind w:left="1134" w:hanging="850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 w:rsidRPr="006F389E">
              <w:rPr>
                <w:rFonts w:ascii="Arial" w:hAnsi="Arial" w:cs="Arial"/>
                <w:b/>
              </w:rPr>
              <w:t>non è sottoposto a tutela</w:t>
            </w:r>
          </w:p>
          <w:p w:rsidR="00CE6580" w:rsidRDefault="00CE6580" w:rsidP="00D63EC3">
            <w:pPr>
              <w:numPr>
                <w:ilvl w:val="0"/>
                <w:numId w:val="23"/>
              </w:numPr>
              <w:spacing w:after="120"/>
              <w:ind w:left="1134" w:hanging="85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 w:rsidRPr="006F389E">
              <w:rPr>
                <w:rFonts w:ascii="Arial" w:hAnsi="Arial" w:cs="Arial"/>
                <w:b/>
              </w:rPr>
              <w:t>è sottoposto a tutela</w:t>
            </w:r>
            <w:r>
              <w:rPr>
                <w:rFonts w:ascii="Arial" w:hAnsi="Arial" w:cs="Arial"/>
              </w:rPr>
              <w:t xml:space="preserve"> </w:t>
            </w:r>
          </w:p>
          <w:p w:rsidR="00CE6580" w:rsidRPr="00635114" w:rsidRDefault="00CE6580" w:rsidP="00D63EC3">
            <w:pPr>
              <w:tabs>
                <w:tab w:val="left" w:pos="1843"/>
              </w:tabs>
              <w:spacing w:after="120"/>
              <w:ind w:left="1135"/>
              <w:contextualSpacing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b/>
              </w:rPr>
              <w:t xml:space="preserve">si </w:t>
            </w:r>
            <w:r w:rsidRPr="00C93B64">
              <w:rPr>
                <w:rFonts w:ascii="Arial" w:hAnsi="Arial" w:cs="Arial"/>
                <w:b/>
              </w:rPr>
              <w:t>allega la</w:t>
            </w:r>
            <w:r>
              <w:rPr>
                <w:rFonts w:ascii="Arial" w:hAnsi="Arial" w:cs="Arial"/>
                <w:b/>
              </w:rPr>
              <w:t xml:space="preserve"> documentazione necessaria </w:t>
            </w:r>
            <w:r>
              <w:rPr>
                <w:rFonts w:ascii="Arial" w:hAnsi="Arial" w:cs="Arial"/>
              </w:rPr>
              <w:t xml:space="preserve">ai fini </w:t>
            </w:r>
            <w:r w:rsidRPr="00B25718">
              <w:rPr>
                <w:rFonts w:ascii="Arial" w:hAnsi="Arial" w:cs="Arial"/>
              </w:rPr>
              <w:t>del rilascio</w:t>
            </w:r>
            <w:r w:rsidRPr="004E1F5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del parere/nulla osta </w:t>
            </w:r>
          </w:p>
        </w:tc>
      </w:tr>
    </w:tbl>
    <w:p w:rsidR="00CE6580" w:rsidRDefault="00CE6580" w:rsidP="00CE6580"/>
    <w:p w:rsidR="00CE6580" w:rsidRPr="00942DB3" w:rsidRDefault="00CE6580" w:rsidP="00D63EC3">
      <w:pPr>
        <w:numPr>
          <w:ilvl w:val="0"/>
          <w:numId w:val="1"/>
        </w:numPr>
        <w:spacing w:after="120"/>
        <w:ind w:left="357" w:hanging="357"/>
        <w:rPr>
          <w:rFonts w:ascii="Arial" w:hAnsi="Arial" w:cs="Arial"/>
          <w:b/>
          <w:color w:val="808080"/>
        </w:rPr>
      </w:pPr>
      <w:r>
        <w:rPr>
          <w:rFonts w:ascii="Arial" w:hAnsi="Arial" w:cs="Arial"/>
          <w:b/>
          <w:color w:val="808080"/>
        </w:rPr>
        <w:t>Bene in area protetta</w:t>
      </w:r>
      <w:r w:rsidRPr="00942DB3">
        <w:rPr>
          <w:rFonts w:ascii="Arial" w:hAnsi="Arial" w:cs="Arial"/>
          <w:b/>
          <w:color w:val="808080"/>
        </w:rPr>
        <w:t xml:space="preserve"> </w:t>
      </w:r>
      <w:r w:rsidRPr="001819EC">
        <w:rPr>
          <w:rFonts w:ascii="Arial" w:hAnsi="Arial" w:cs="Arial"/>
          <w:b/>
          <w:color w:val="A6A6A6"/>
        </w:rPr>
        <w:t>(*)</w:t>
      </w:r>
      <w:r w:rsidRPr="00942DB3">
        <w:rPr>
          <w:rFonts w:ascii="Arial" w:hAnsi="Arial" w:cs="Arial"/>
          <w:b/>
          <w:color w:val="808080"/>
        </w:rPr>
        <w:tab/>
      </w:r>
      <w:r w:rsidRPr="00942DB3">
        <w:rPr>
          <w:rFonts w:ascii="Arial" w:hAnsi="Arial" w:cs="Arial"/>
          <w:b/>
          <w:color w:val="808080"/>
        </w:rPr>
        <w:tab/>
      </w:r>
      <w:r w:rsidRPr="00942DB3">
        <w:rPr>
          <w:rFonts w:ascii="Arial" w:hAnsi="Arial" w:cs="Arial"/>
          <w:b/>
          <w:color w:val="808080"/>
        </w:rPr>
        <w:tab/>
      </w:r>
      <w:r w:rsidRPr="00942DB3">
        <w:rPr>
          <w:rFonts w:ascii="Arial" w:hAnsi="Arial" w:cs="Arial"/>
          <w:b/>
          <w:color w:val="808080"/>
        </w:rPr>
        <w:tab/>
      </w:r>
      <w:r w:rsidRPr="00942DB3">
        <w:rPr>
          <w:rFonts w:ascii="Arial" w:hAnsi="Arial" w:cs="Arial"/>
          <w:b/>
          <w:color w:val="808080"/>
        </w:rPr>
        <w:tab/>
      </w:r>
      <w:r w:rsidRPr="00942DB3">
        <w:rPr>
          <w:rFonts w:ascii="Arial" w:hAnsi="Arial" w:cs="Arial"/>
          <w:b/>
          <w:color w:val="80808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CE6580" w:rsidTr="00D63EC3">
        <w:trPr>
          <w:trHeight w:val="857"/>
        </w:trPr>
        <w:tc>
          <w:tcPr>
            <w:tcW w:w="9778" w:type="dxa"/>
          </w:tcPr>
          <w:p w:rsidR="00CE6580" w:rsidRDefault="00CE6580" w:rsidP="00D63EC3"/>
          <w:p w:rsidR="00CE6580" w:rsidRPr="002D1A64" w:rsidRDefault="00CE6580" w:rsidP="00D63EC3">
            <w:pPr>
              <w:spacing w:after="120"/>
              <w:contextualSpacing/>
              <w:rPr>
                <w:rFonts w:ascii="Arial" w:hAnsi="Arial" w:cs="Arial"/>
                <w:b/>
              </w:rPr>
            </w:pPr>
            <w:r w:rsidRPr="002D1A64">
              <w:rPr>
                <w:rFonts w:ascii="Arial" w:hAnsi="Arial" w:cs="Arial"/>
                <w:b/>
              </w:rPr>
              <w:t xml:space="preserve">che l’immobile oggetto dei lavori, ai sensi della </w:t>
            </w:r>
            <w:r>
              <w:rPr>
                <w:rFonts w:ascii="Arial" w:hAnsi="Arial" w:cs="Arial"/>
                <w:b/>
              </w:rPr>
              <w:t>legge n.</w:t>
            </w:r>
            <w:r w:rsidRPr="002D1A6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394/1991 (Legge quadro sulle aree protette) e della corrispondente normativa regionale,</w:t>
            </w:r>
          </w:p>
          <w:p w:rsidR="00CE6580" w:rsidRDefault="00CE6580" w:rsidP="00D63EC3">
            <w:pPr>
              <w:numPr>
                <w:ilvl w:val="0"/>
                <w:numId w:val="24"/>
              </w:numPr>
              <w:tabs>
                <w:tab w:val="left" w:pos="851"/>
              </w:tabs>
              <w:spacing w:after="120"/>
              <w:ind w:left="1134" w:hanging="850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 w:rsidRPr="006F389E">
              <w:rPr>
                <w:rFonts w:ascii="Arial" w:hAnsi="Arial" w:cs="Arial"/>
                <w:b/>
              </w:rPr>
              <w:t xml:space="preserve">non </w:t>
            </w:r>
            <w:r>
              <w:rPr>
                <w:rFonts w:ascii="Arial" w:hAnsi="Arial" w:cs="Arial"/>
                <w:b/>
              </w:rPr>
              <w:t>ricade in area tutelata</w:t>
            </w:r>
          </w:p>
          <w:p w:rsidR="00CE6580" w:rsidRPr="006F389E" w:rsidRDefault="00CE6580" w:rsidP="00D63EC3">
            <w:pPr>
              <w:numPr>
                <w:ilvl w:val="0"/>
                <w:numId w:val="24"/>
              </w:numPr>
              <w:tabs>
                <w:tab w:val="left" w:pos="851"/>
              </w:tabs>
              <w:spacing w:after="120"/>
              <w:ind w:left="1134" w:hanging="850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b/>
              </w:rPr>
              <w:t>ricade in area tutelata</w:t>
            </w:r>
            <w:r>
              <w:rPr>
                <w:rFonts w:ascii="Arial" w:hAnsi="Arial" w:cs="Arial"/>
              </w:rPr>
              <w:t>, ma le opere non comportano alterazione dei luoghi o dell’aspetto esteriore degli edifici</w:t>
            </w:r>
          </w:p>
          <w:p w:rsidR="00CE6580" w:rsidRDefault="00CE6580" w:rsidP="00D63EC3">
            <w:pPr>
              <w:numPr>
                <w:ilvl w:val="0"/>
                <w:numId w:val="24"/>
              </w:numPr>
              <w:tabs>
                <w:tab w:val="left" w:pos="851"/>
              </w:tabs>
              <w:spacing w:after="120"/>
              <w:ind w:left="1134" w:hanging="85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 w:rsidRPr="006F389E">
              <w:rPr>
                <w:rFonts w:ascii="Arial" w:hAnsi="Arial" w:cs="Arial"/>
                <w:b/>
              </w:rPr>
              <w:t xml:space="preserve">è sottoposto </w:t>
            </w:r>
            <w:r>
              <w:rPr>
                <w:rFonts w:ascii="Arial" w:hAnsi="Arial" w:cs="Arial"/>
                <w:b/>
              </w:rPr>
              <w:t>alle relative disposizioni</w:t>
            </w:r>
            <w:r>
              <w:rPr>
                <w:rFonts w:ascii="Arial" w:hAnsi="Arial" w:cs="Arial"/>
              </w:rPr>
              <w:t xml:space="preserve"> </w:t>
            </w:r>
          </w:p>
          <w:p w:rsidR="00CE6580" w:rsidRPr="002D2BCD" w:rsidRDefault="00CE6580" w:rsidP="00D63EC3">
            <w:pPr>
              <w:tabs>
                <w:tab w:val="left" w:pos="1843"/>
              </w:tabs>
              <w:spacing w:after="120"/>
              <w:ind w:left="2127"/>
              <w:contextualSpacing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b/>
              </w:rPr>
              <w:t xml:space="preserve">si </w:t>
            </w:r>
            <w:r w:rsidRPr="0080568E">
              <w:rPr>
                <w:rFonts w:ascii="Arial" w:hAnsi="Arial" w:cs="Arial"/>
                <w:b/>
              </w:rPr>
              <w:t xml:space="preserve">allega </w:t>
            </w:r>
            <w:r>
              <w:rPr>
                <w:rFonts w:ascii="Arial" w:hAnsi="Arial" w:cs="Arial"/>
                <w:b/>
              </w:rPr>
              <w:t xml:space="preserve">la documentazione necessaria </w:t>
            </w:r>
            <w:r>
              <w:rPr>
                <w:rFonts w:ascii="Arial" w:hAnsi="Arial" w:cs="Arial"/>
              </w:rPr>
              <w:t xml:space="preserve">ai fini </w:t>
            </w:r>
            <w:r w:rsidRPr="00B25718">
              <w:rPr>
                <w:rFonts w:ascii="Arial" w:hAnsi="Arial" w:cs="Arial"/>
              </w:rPr>
              <w:t>del rilascio</w:t>
            </w:r>
            <w:r w:rsidRPr="004E1F5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del parere/nulla osta </w:t>
            </w:r>
            <w:r>
              <w:rPr>
                <w:rFonts w:ascii="Arial" w:hAnsi="Arial" w:cs="Arial"/>
              </w:rPr>
              <w:br/>
            </w:r>
          </w:p>
        </w:tc>
      </w:tr>
    </w:tbl>
    <w:p w:rsidR="00CE6580" w:rsidRDefault="00CE6580" w:rsidP="00CE6580">
      <w:pPr>
        <w:spacing w:before="40" w:after="40"/>
        <w:rPr>
          <w:rFonts w:ascii="Arial" w:hAnsi="Arial" w:cs="Arial"/>
        </w:rPr>
      </w:pPr>
    </w:p>
    <w:p w:rsidR="00CE6580" w:rsidRDefault="00CE6580" w:rsidP="00CE6580">
      <w:pPr>
        <w:spacing w:before="40" w:after="4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778"/>
      </w:tblGrid>
      <w:tr w:rsidR="00CE6580" w:rsidRPr="0046248D" w:rsidTr="00D63EC3">
        <w:trPr>
          <w:trHeight w:val="335"/>
        </w:trPr>
        <w:tc>
          <w:tcPr>
            <w:tcW w:w="9778" w:type="dxa"/>
            <w:shd w:val="clear" w:color="auto" w:fill="F2F2F2"/>
            <w:vAlign w:val="center"/>
          </w:tcPr>
          <w:p w:rsidR="00CE6580" w:rsidRPr="0046248D" w:rsidRDefault="00CE6580" w:rsidP="00D63EC3">
            <w:pPr>
              <w:jc w:val="left"/>
              <w:rPr>
                <w:rFonts w:ascii="Arial" w:hAnsi="Arial" w:cs="Arial"/>
                <w:b/>
                <w:color w:val="7F7F7F"/>
                <w:sz w:val="16"/>
              </w:rPr>
            </w:pPr>
            <w:r w:rsidRPr="0046248D">
              <w:rPr>
                <w:rFonts w:ascii="Arial" w:hAnsi="Arial" w:cs="Arial"/>
                <w:b/>
                <w:color w:val="7F7F7F"/>
                <w:sz w:val="16"/>
              </w:rPr>
              <w:t>TUTELA ECOLOGICA</w:t>
            </w:r>
            <w:r w:rsidRPr="0046248D">
              <w:rPr>
                <w:rFonts w:ascii="Arial" w:hAnsi="Arial" w:cs="Arial"/>
                <w:b/>
                <w:color w:val="7F7F7F"/>
                <w:sz w:val="16"/>
              </w:rPr>
              <w:tab/>
            </w:r>
            <w:r w:rsidRPr="0046248D">
              <w:rPr>
                <w:rFonts w:ascii="Arial" w:hAnsi="Arial" w:cs="Arial"/>
                <w:b/>
                <w:color w:val="7F7F7F"/>
                <w:sz w:val="16"/>
              </w:rPr>
              <w:tab/>
            </w:r>
            <w:r w:rsidRPr="0046248D">
              <w:rPr>
                <w:rFonts w:ascii="Arial" w:hAnsi="Arial" w:cs="Arial"/>
                <w:b/>
                <w:color w:val="7F7F7F"/>
                <w:sz w:val="16"/>
              </w:rPr>
              <w:tab/>
            </w:r>
            <w:r w:rsidRPr="0046248D">
              <w:rPr>
                <w:rFonts w:ascii="Arial" w:hAnsi="Arial" w:cs="Arial"/>
                <w:b/>
                <w:color w:val="7F7F7F"/>
                <w:sz w:val="16"/>
              </w:rPr>
              <w:tab/>
            </w:r>
            <w:r w:rsidRPr="0046248D">
              <w:rPr>
                <w:rFonts w:ascii="Arial" w:hAnsi="Arial" w:cs="Arial"/>
                <w:b/>
                <w:color w:val="7F7F7F"/>
                <w:sz w:val="16"/>
              </w:rPr>
              <w:tab/>
            </w:r>
          </w:p>
        </w:tc>
      </w:tr>
    </w:tbl>
    <w:p w:rsidR="00CE6580" w:rsidRDefault="00CE6580" w:rsidP="00CE6580">
      <w:pPr>
        <w:spacing w:before="40" w:after="40"/>
        <w:rPr>
          <w:rFonts w:ascii="Arial" w:hAnsi="Arial" w:cs="Arial"/>
        </w:rPr>
      </w:pPr>
    </w:p>
    <w:p w:rsidR="00CE6580" w:rsidRPr="00942DB3" w:rsidRDefault="00CE6580" w:rsidP="00D63EC3">
      <w:pPr>
        <w:numPr>
          <w:ilvl w:val="0"/>
          <w:numId w:val="1"/>
        </w:numPr>
        <w:spacing w:after="120"/>
        <w:ind w:left="357" w:hanging="357"/>
        <w:rPr>
          <w:rFonts w:ascii="Arial" w:hAnsi="Arial" w:cs="Arial"/>
          <w:b/>
          <w:color w:val="808080"/>
        </w:rPr>
      </w:pPr>
      <w:r w:rsidRPr="00942DB3">
        <w:rPr>
          <w:rFonts w:ascii="Arial" w:hAnsi="Arial" w:cs="Arial"/>
          <w:b/>
          <w:color w:val="808080"/>
        </w:rPr>
        <w:t>Bene sottoposto a</w:t>
      </w:r>
      <w:r>
        <w:rPr>
          <w:rFonts w:ascii="Arial" w:hAnsi="Arial" w:cs="Arial"/>
          <w:b/>
          <w:color w:val="808080"/>
        </w:rPr>
        <w:t xml:space="preserve"> vincolo idrogeologico</w:t>
      </w:r>
      <w:r w:rsidRPr="00942DB3">
        <w:rPr>
          <w:rFonts w:ascii="Arial" w:hAnsi="Arial" w:cs="Arial"/>
          <w:b/>
          <w:color w:val="808080"/>
        </w:rPr>
        <w:t xml:space="preserve"> </w:t>
      </w:r>
      <w:r w:rsidRPr="001819EC">
        <w:rPr>
          <w:rFonts w:ascii="Arial" w:hAnsi="Arial" w:cs="Arial"/>
          <w:b/>
          <w:color w:val="A6A6A6"/>
        </w:rPr>
        <w:t>(*)</w:t>
      </w:r>
      <w:r w:rsidRPr="00942DB3">
        <w:rPr>
          <w:rFonts w:ascii="Arial" w:hAnsi="Arial" w:cs="Arial"/>
          <w:b/>
          <w:color w:val="808080"/>
        </w:rPr>
        <w:tab/>
      </w:r>
      <w:r w:rsidRPr="00942DB3">
        <w:rPr>
          <w:rFonts w:ascii="Arial" w:hAnsi="Arial" w:cs="Arial"/>
          <w:b/>
          <w:color w:val="808080"/>
        </w:rPr>
        <w:tab/>
      </w:r>
      <w:r w:rsidRPr="00942DB3">
        <w:rPr>
          <w:rFonts w:ascii="Arial" w:hAnsi="Arial" w:cs="Arial"/>
          <w:b/>
          <w:color w:val="808080"/>
        </w:rPr>
        <w:tab/>
      </w:r>
      <w:r w:rsidRPr="00942DB3">
        <w:rPr>
          <w:rFonts w:ascii="Arial" w:hAnsi="Arial" w:cs="Arial"/>
          <w:b/>
          <w:color w:val="808080"/>
        </w:rPr>
        <w:tab/>
      </w:r>
      <w:r w:rsidRPr="00942DB3">
        <w:rPr>
          <w:rFonts w:ascii="Arial" w:hAnsi="Arial" w:cs="Arial"/>
          <w:b/>
          <w:color w:val="808080"/>
        </w:rPr>
        <w:tab/>
      </w:r>
      <w:r w:rsidRPr="00942DB3">
        <w:rPr>
          <w:rFonts w:ascii="Arial" w:hAnsi="Arial" w:cs="Arial"/>
          <w:b/>
          <w:color w:val="80808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CE6580" w:rsidRPr="00E370CE" w:rsidTr="00D63EC3">
        <w:trPr>
          <w:trHeight w:val="857"/>
        </w:trPr>
        <w:tc>
          <w:tcPr>
            <w:tcW w:w="9778" w:type="dxa"/>
          </w:tcPr>
          <w:p w:rsidR="00CE6580" w:rsidRDefault="00CE6580" w:rsidP="00D63EC3"/>
          <w:p w:rsidR="00CE6580" w:rsidRPr="00E122D6" w:rsidRDefault="00CE6580" w:rsidP="00D63EC3">
            <w:pPr>
              <w:spacing w:after="12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che, ai fini del vincolo idrogeologico, l’area oggetto di intervento</w:t>
            </w:r>
          </w:p>
          <w:p w:rsidR="00CE6580" w:rsidRPr="00226F2B" w:rsidRDefault="00CE6580" w:rsidP="00D63EC3">
            <w:pPr>
              <w:numPr>
                <w:ilvl w:val="0"/>
                <w:numId w:val="25"/>
              </w:numPr>
              <w:tabs>
                <w:tab w:val="left" w:pos="851"/>
              </w:tabs>
              <w:spacing w:after="120"/>
              <w:ind w:left="1134" w:hanging="85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 w:rsidRPr="00E122D6">
              <w:rPr>
                <w:rFonts w:ascii="Arial" w:hAnsi="Arial" w:cs="Arial"/>
                <w:b/>
              </w:rPr>
              <w:t xml:space="preserve">non </w:t>
            </w:r>
            <w:r>
              <w:rPr>
                <w:rFonts w:ascii="Arial" w:hAnsi="Arial" w:cs="Arial"/>
                <w:b/>
              </w:rPr>
              <w:t>è sottoposta a tutela</w:t>
            </w:r>
          </w:p>
          <w:p w:rsidR="00CE6580" w:rsidRPr="00DF00DB" w:rsidRDefault="00CE6580" w:rsidP="00D63EC3">
            <w:pPr>
              <w:numPr>
                <w:ilvl w:val="0"/>
                <w:numId w:val="25"/>
              </w:numPr>
              <w:tabs>
                <w:tab w:val="left" w:pos="851"/>
              </w:tabs>
              <w:spacing w:after="120"/>
              <w:ind w:left="1134" w:hanging="85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 w:rsidRPr="00DF00DB">
              <w:rPr>
                <w:rFonts w:ascii="Arial" w:hAnsi="Arial" w:cs="Arial"/>
                <w:b/>
              </w:rPr>
              <w:t xml:space="preserve">è sottoposta a tutela </w:t>
            </w:r>
            <w:r w:rsidRPr="00DF00DB">
              <w:rPr>
                <w:rFonts w:ascii="Arial" w:hAnsi="Arial" w:cs="Arial"/>
              </w:rPr>
              <w:t xml:space="preserve">e l’intervento rientra nei casi eseguibili senza autorizzazione di cui al comma 5 dell’articolo 61 del d.lgs. n. 152/2006 e al </w:t>
            </w:r>
            <w:proofErr w:type="spellStart"/>
            <w:r w:rsidRPr="00DF00DB">
              <w:rPr>
                <w:rFonts w:ascii="Arial" w:hAnsi="Arial" w:cs="Arial"/>
              </w:rPr>
              <w:t>r.d.l</w:t>
            </w:r>
            <w:r>
              <w:rPr>
                <w:rFonts w:ascii="Arial" w:hAnsi="Arial" w:cs="Arial"/>
              </w:rPr>
              <w:t>.</w:t>
            </w:r>
            <w:proofErr w:type="spellEnd"/>
            <w:r w:rsidRPr="00DF00D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n. </w:t>
            </w:r>
            <w:r w:rsidRPr="00DF00DB">
              <w:rPr>
                <w:rFonts w:ascii="Arial" w:hAnsi="Arial" w:cs="Arial"/>
              </w:rPr>
              <w:t>3267/1923</w:t>
            </w:r>
          </w:p>
          <w:p w:rsidR="00CE6580" w:rsidRDefault="00CE6580" w:rsidP="00D63EC3">
            <w:pPr>
              <w:numPr>
                <w:ilvl w:val="0"/>
                <w:numId w:val="25"/>
              </w:numPr>
              <w:tabs>
                <w:tab w:val="left" w:pos="851"/>
              </w:tabs>
              <w:spacing w:after="120"/>
              <w:ind w:left="1134" w:hanging="850"/>
              <w:contextualSpacing/>
              <w:rPr>
                <w:rFonts w:ascii="Arial" w:hAnsi="Arial" w:cs="Arial"/>
              </w:rPr>
            </w:pPr>
            <w:r w:rsidRPr="00DF00DB">
              <w:rPr>
                <w:rFonts w:ascii="Arial" w:hAnsi="Arial" w:cs="Arial"/>
              </w:rPr>
              <w:sym w:font="Wingdings" w:char="F0A8"/>
            </w:r>
            <w:r w:rsidRPr="00DF00DB">
              <w:rPr>
                <w:rFonts w:ascii="Arial" w:hAnsi="Arial" w:cs="Arial"/>
              </w:rPr>
              <w:tab/>
            </w:r>
            <w:r w:rsidRPr="00DF00DB">
              <w:rPr>
                <w:rFonts w:ascii="Arial" w:hAnsi="Arial" w:cs="Arial"/>
                <w:b/>
              </w:rPr>
              <w:t>è sottoposta a tutela</w:t>
            </w:r>
            <w:r w:rsidRPr="00DF00DB">
              <w:rPr>
                <w:rFonts w:ascii="Arial" w:hAnsi="Arial" w:cs="Arial"/>
              </w:rPr>
              <w:t xml:space="preserve"> ed è necessario il rilascio dell’autorizzazione di cui al comma 5 dell’articolo 61 del d.lgs. n. 152/2006 e al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r.d.l.</w:t>
            </w:r>
            <w:proofErr w:type="spellEnd"/>
            <w:r>
              <w:rPr>
                <w:rFonts w:ascii="Arial" w:hAnsi="Arial" w:cs="Arial"/>
              </w:rPr>
              <w:t xml:space="preserve"> n. 3267/1923</w:t>
            </w:r>
          </w:p>
          <w:p w:rsidR="00CE6580" w:rsidRPr="002D2BCD" w:rsidRDefault="00CE6580" w:rsidP="00D63EC3">
            <w:pPr>
              <w:tabs>
                <w:tab w:val="left" w:pos="1843"/>
              </w:tabs>
              <w:spacing w:after="120"/>
              <w:ind w:left="2127"/>
              <w:contextualSpacing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b/>
              </w:rPr>
              <w:t xml:space="preserve">si allega la documentazione necessaria </w:t>
            </w:r>
            <w:r>
              <w:rPr>
                <w:rFonts w:ascii="Arial" w:hAnsi="Arial" w:cs="Arial"/>
              </w:rPr>
              <w:t xml:space="preserve">ai fini </w:t>
            </w:r>
            <w:r w:rsidRPr="00B25718">
              <w:rPr>
                <w:rFonts w:ascii="Arial" w:hAnsi="Arial" w:cs="Arial"/>
              </w:rPr>
              <w:t>del rilascio</w:t>
            </w:r>
            <w:r w:rsidRPr="004E1F5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dell’autorizzazione</w:t>
            </w:r>
          </w:p>
        </w:tc>
      </w:tr>
    </w:tbl>
    <w:p w:rsidR="00CE6580" w:rsidRDefault="00CE6580" w:rsidP="00CE6580">
      <w:pPr>
        <w:ind w:left="360"/>
        <w:rPr>
          <w:rFonts w:ascii="Arial" w:hAnsi="Arial" w:cs="Arial"/>
          <w:b/>
          <w:color w:val="808080"/>
        </w:rPr>
      </w:pPr>
    </w:p>
    <w:p w:rsidR="00CE6580" w:rsidRPr="00942DB3" w:rsidRDefault="00CE6580" w:rsidP="00D63EC3">
      <w:pPr>
        <w:numPr>
          <w:ilvl w:val="0"/>
          <w:numId w:val="1"/>
        </w:numPr>
        <w:spacing w:after="120"/>
        <w:ind w:left="357" w:hanging="357"/>
        <w:rPr>
          <w:rFonts w:ascii="Arial" w:hAnsi="Arial" w:cs="Arial"/>
          <w:b/>
          <w:color w:val="808080"/>
        </w:rPr>
      </w:pPr>
      <w:r w:rsidRPr="00942DB3">
        <w:rPr>
          <w:rFonts w:ascii="Arial" w:hAnsi="Arial" w:cs="Arial"/>
          <w:b/>
          <w:color w:val="808080"/>
        </w:rPr>
        <w:t>Bene sottoposto a</w:t>
      </w:r>
      <w:r>
        <w:rPr>
          <w:rFonts w:ascii="Arial" w:hAnsi="Arial" w:cs="Arial"/>
          <w:b/>
          <w:color w:val="808080"/>
        </w:rPr>
        <w:t xml:space="preserve"> vincolo idraulico</w:t>
      </w:r>
      <w:r w:rsidRPr="00942DB3">
        <w:rPr>
          <w:rFonts w:ascii="Arial" w:hAnsi="Arial" w:cs="Arial"/>
          <w:b/>
          <w:color w:val="808080"/>
        </w:rPr>
        <w:t xml:space="preserve"> </w:t>
      </w:r>
      <w:r w:rsidRPr="001819EC">
        <w:rPr>
          <w:rFonts w:ascii="Arial" w:hAnsi="Arial" w:cs="Arial"/>
          <w:b/>
          <w:color w:val="A6A6A6"/>
        </w:rPr>
        <w:t>(*)</w:t>
      </w:r>
      <w:r w:rsidRPr="00942DB3">
        <w:rPr>
          <w:rFonts w:ascii="Arial" w:hAnsi="Arial" w:cs="Arial"/>
          <w:b/>
          <w:color w:val="808080"/>
        </w:rPr>
        <w:tab/>
      </w:r>
      <w:r w:rsidRPr="00942DB3">
        <w:rPr>
          <w:rFonts w:ascii="Arial" w:hAnsi="Arial" w:cs="Arial"/>
          <w:b/>
          <w:color w:val="808080"/>
        </w:rPr>
        <w:tab/>
      </w:r>
      <w:r w:rsidRPr="00942DB3">
        <w:rPr>
          <w:rFonts w:ascii="Arial" w:hAnsi="Arial" w:cs="Arial"/>
          <w:b/>
          <w:color w:val="808080"/>
        </w:rPr>
        <w:tab/>
      </w:r>
      <w:r w:rsidRPr="00942DB3">
        <w:rPr>
          <w:rFonts w:ascii="Arial" w:hAnsi="Arial" w:cs="Arial"/>
          <w:b/>
          <w:color w:val="808080"/>
        </w:rPr>
        <w:tab/>
      </w:r>
      <w:r w:rsidRPr="00942DB3">
        <w:rPr>
          <w:rFonts w:ascii="Arial" w:hAnsi="Arial" w:cs="Arial"/>
          <w:b/>
          <w:color w:val="808080"/>
        </w:rPr>
        <w:tab/>
      </w:r>
      <w:r w:rsidRPr="00942DB3">
        <w:rPr>
          <w:rFonts w:ascii="Arial" w:hAnsi="Arial" w:cs="Arial"/>
          <w:b/>
          <w:color w:val="80808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CE6580" w:rsidTr="00D63EC3">
        <w:trPr>
          <w:trHeight w:val="857"/>
        </w:trPr>
        <w:tc>
          <w:tcPr>
            <w:tcW w:w="9778" w:type="dxa"/>
          </w:tcPr>
          <w:p w:rsidR="00CE6580" w:rsidRDefault="00CE6580" w:rsidP="00D63EC3"/>
          <w:p w:rsidR="00CE6580" w:rsidRPr="00E122D6" w:rsidRDefault="00CE6580" w:rsidP="00D63EC3">
            <w:pPr>
              <w:spacing w:after="12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che, ai fini del vincolo idraulico, l’area oggetto di intervento</w:t>
            </w:r>
          </w:p>
          <w:p w:rsidR="00CE6580" w:rsidRPr="00226F2B" w:rsidRDefault="00CE6580" w:rsidP="00D63EC3">
            <w:pPr>
              <w:numPr>
                <w:ilvl w:val="0"/>
                <w:numId w:val="26"/>
              </w:numPr>
              <w:tabs>
                <w:tab w:val="left" w:pos="855"/>
              </w:tabs>
              <w:spacing w:after="120"/>
              <w:ind w:left="1134" w:hanging="774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 w:rsidRPr="00E122D6">
              <w:rPr>
                <w:rFonts w:ascii="Arial" w:hAnsi="Arial" w:cs="Arial"/>
                <w:b/>
              </w:rPr>
              <w:t xml:space="preserve">non </w:t>
            </w:r>
            <w:r>
              <w:rPr>
                <w:rFonts w:ascii="Arial" w:hAnsi="Arial" w:cs="Arial"/>
                <w:b/>
              </w:rPr>
              <w:t>è sottoposta a tutela</w:t>
            </w:r>
          </w:p>
          <w:p w:rsidR="00CE6580" w:rsidRDefault="00CE6580" w:rsidP="00D63EC3">
            <w:pPr>
              <w:numPr>
                <w:ilvl w:val="0"/>
                <w:numId w:val="26"/>
              </w:numPr>
              <w:tabs>
                <w:tab w:val="left" w:pos="855"/>
              </w:tabs>
              <w:spacing w:after="120"/>
              <w:ind w:left="1134" w:hanging="774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b/>
              </w:rPr>
              <w:t>è sottoposta a tutela</w:t>
            </w:r>
            <w:r>
              <w:rPr>
                <w:rFonts w:ascii="Arial" w:hAnsi="Arial" w:cs="Arial"/>
              </w:rPr>
              <w:t xml:space="preserve"> ed è necessario il rilascio dell’autorizzazione di cui al comma 2 dell’articolo 115 del d.lgs. n. 152/2006 e al </w:t>
            </w:r>
            <w:proofErr w:type="spellStart"/>
            <w:r>
              <w:rPr>
                <w:rFonts w:ascii="Arial" w:hAnsi="Arial" w:cs="Arial"/>
              </w:rPr>
              <w:t>r.d.</w:t>
            </w:r>
            <w:proofErr w:type="spellEnd"/>
            <w:r>
              <w:rPr>
                <w:rFonts w:ascii="Arial" w:hAnsi="Arial" w:cs="Arial"/>
              </w:rPr>
              <w:t xml:space="preserve"> n. 523/1904</w:t>
            </w:r>
          </w:p>
          <w:p w:rsidR="00CE6580" w:rsidRPr="002D2BCD" w:rsidRDefault="00CE6580" w:rsidP="00D63EC3">
            <w:pPr>
              <w:tabs>
                <w:tab w:val="left" w:pos="1843"/>
              </w:tabs>
              <w:spacing w:after="120"/>
              <w:ind w:left="2136"/>
              <w:contextualSpacing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b/>
              </w:rPr>
              <w:t>si allega</w:t>
            </w:r>
            <w:r w:rsidRPr="00227534">
              <w:rPr>
                <w:rFonts w:ascii="Arial" w:hAnsi="Arial" w:cs="Arial"/>
                <w:b/>
                <w:strike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la documentazione necessaria </w:t>
            </w:r>
            <w:r>
              <w:rPr>
                <w:rFonts w:ascii="Arial" w:hAnsi="Arial" w:cs="Arial"/>
              </w:rPr>
              <w:t xml:space="preserve">ai fini </w:t>
            </w:r>
            <w:r w:rsidRPr="00B25718">
              <w:rPr>
                <w:rFonts w:ascii="Arial" w:hAnsi="Arial" w:cs="Arial"/>
              </w:rPr>
              <w:t>del rilascio</w:t>
            </w:r>
            <w:r w:rsidRPr="004E1F5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dell’autorizzazione</w:t>
            </w:r>
          </w:p>
        </w:tc>
      </w:tr>
    </w:tbl>
    <w:p w:rsidR="00CE6580" w:rsidRDefault="00CE6580" w:rsidP="00CE6580">
      <w:pPr>
        <w:ind w:left="360"/>
        <w:rPr>
          <w:rFonts w:ascii="Arial" w:hAnsi="Arial" w:cs="Arial"/>
          <w:b/>
          <w:color w:val="808080"/>
        </w:rPr>
      </w:pPr>
    </w:p>
    <w:p w:rsidR="00CE6580" w:rsidRPr="00942DB3" w:rsidRDefault="00CE6580" w:rsidP="00D63EC3">
      <w:pPr>
        <w:numPr>
          <w:ilvl w:val="0"/>
          <w:numId w:val="1"/>
        </w:numPr>
        <w:rPr>
          <w:rFonts w:ascii="Arial" w:hAnsi="Arial" w:cs="Arial"/>
          <w:b/>
          <w:color w:val="808080"/>
        </w:rPr>
      </w:pPr>
      <w:r>
        <w:rPr>
          <w:rFonts w:ascii="Arial" w:hAnsi="Arial" w:cs="Arial"/>
          <w:b/>
          <w:color w:val="808080"/>
        </w:rPr>
        <w:t xml:space="preserve">Zona di conservazione “Natura 2000” </w:t>
      </w:r>
      <w:r w:rsidRPr="001819EC">
        <w:rPr>
          <w:rFonts w:ascii="Arial" w:hAnsi="Arial" w:cs="Arial"/>
          <w:b/>
          <w:color w:val="A6A6A6"/>
        </w:rPr>
        <w:t>(*)</w:t>
      </w:r>
      <w:r w:rsidRPr="00942DB3">
        <w:rPr>
          <w:rFonts w:ascii="Arial" w:hAnsi="Arial" w:cs="Arial"/>
          <w:b/>
          <w:color w:val="808080"/>
        </w:rPr>
        <w:tab/>
      </w:r>
      <w:r w:rsidRPr="00942DB3">
        <w:rPr>
          <w:rFonts w:ascii="Arial" w:hAnsi="Arial" w:cs="Arial"/>
          <w:b/>
          <w:color w:val="808080"/>
        </w:rPr>
        <w:tab/>
      </w:r>
      <w:r w:rsidRPr="00942DB3">
        <w:rPr>
          <w:rFonts w:ascii="Arial" w:hAnsi="Arial" w:cs="Arial"/>
          <w:b/>
          <w:color w:val="808080"/>
        </w:rPr>
        <w:tab/>
      </w:r>
      <w:r w:rsidRPr="00942DB3">
        <w:rPr>
          <w:rFonts w:ascii="Arial" w:hAnsi="Arial" w:cs="Arial"/>
          <w:b/>
          <w:color w:val="808080"/>
        </w:rPr>
        <w:tab/>
      </w:r>
      <w:r>
        <w:rPr>
          <w:rFonts w:ascii="Arial" w:hAnsi="Arial" w:cs="Arial"/>
          <w:b/>
          <w:color w:val="808080"/>
        </w:rPr>
        <w:tab/>
      </w:r>
      <w:r w:rsidRPr="00942DB3">
        <w:rPr>
          <w:rFonts w:ascii="Arial" w:hAnsi="Arial" w:cs="Arial"/>
          <w:b/>
          <w:color w:val="808080"/>
        </w:rPr>
        <w:tab/>
      </w:r>
      <w:r w:rsidRPr="00942DB3">
        <w:rPr>
          <w:rFonts w:ascii="Arial" w:hAnsi="Arial" w:cs="Arial"/>
          <w:b/>
          <w:color w:val="808080"/>
        </w:rPr>
        <w:tab/>
      </w:r>
      <w:r w:rsidRPr="00942DB3">
        <w:rPr>
          <w:rFonts w:ascii="Arial" w:hAnsi="Arial" w:cs="Arial"/>
          <w:b/>
          <w:color w:val="808080"/>
        </w:rPr>
        <w:tab/>
      </w:r>
      <w:r w:rsidRPr="00942DB3">
        <w:rPr>
          <w:rFonts w:ascii="Arial" w:hAnsi="Arial" w:cs="Arial"/>
          <w:b/>
          <w:color w:val="808080"/>
        </w:rPr>
        <w:tab/>
      </w:r>
      <w:r w:rsidRPr="00942DB3">
        <w:rPr>
          <w:rFonts w:ascii="Arial" w:hAnsi="Arial" w:cs="Arial"/>
          <w:b/>
          <w:color w:val="808080"/>
        </w:rPr>
        <w:tab/>
      </w:r>
      <w:r w:rsidRPr="00942DB3">
        <w:rPr>
          <w:rFonts w:ascii="Arial" w:hAnsi="Arial" w:cs="Arial"/>
          <w:b/>
          <w:color w:val="80808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CE6580" w:rsidTr="00D63EC3">
        <w:trPr>
          <w:trHeight w:val="857"/>
        </w:trPr>
        <w:tc>
          <w:tcPr>
            <w:tcW w:w="9778" w:type="dxa"/>
          </w:tcPr>
          <w:p w:rsidR="00CE6580" w:rsidRDefault="00CE6580" w:rsidP="00D63EC3"/>
          <w:p w:rsidR="00CE6580" w:rsidRPr="00724800" w:rsidRDefault="00CE6580" w:rsidP="00D63EC3">
            <w:pPr>
              <w:spacing w:after="120"/>
              <w:rPr>
                <w:rFonts w:ascii="Arial" w:hAnsi="Arial" w:cs="Arial"/>
              </w:rPr>
            </w:pPr>
            <w:r w:rsidRPr="00724800">
              <w:rPr>
                <w:rFonts w:ascii="Arial" w:hAnsi="Arial" w:cs="Arial"/>
                <w:b/>
              </w:rPr>
              <w:t>che, ai fini de</w:t>
            </w:r>
            <w:r>
              <w:rPr>
                <w:rFonts w:ascii="Arial" w:hAnsi="Arial" w:cs="Arial"/>
                <w:b/>
              </w:rPr>
              <w:t>l</w:t>
            </w:r>
            <w:r w:rsidRPr="00724800">
              <w:rPr>
                <w:rFonts w:ascii="Arial" w:hAnsi="Arial" w:cs="Arial"/>
                <w:b/>
              </w:rPr>
              <w:t>l</w:t>
            </w:r>
            <w:r>
              <w:rPr>
                <w:rFonts w:ascii="Arial" w:hAnsi="Arial" w:cs="Arial"/>
                <w:b/>
              </w:rPr>
              <w:t>a</w:t>
            </w:r>
            <w:r w:rsidRPr="00724800">
              <w:rPr>
                <w:rFonts w:ascii="Arial" w:hAnsi="Arial" w:cs="Arial"/>
                <w:b/>
              </w:rPr>
              <w:t xml:space="preserve"> zona speciale di conservazione appartenente alla rete “Natura 2000”</w:t>
            </w:r>
            <w:r w:rsidRPr="00724800"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d.P.R.</w:t>
            </w:r>
            <w:proofErr w:type="spellEnd"/>
            <w:r>
              <w:rPr>
                <w:rFonts w:ascii="Arial" w:hAnsi="Arial" w:cs="Arial"/>
              </w:rPr>
              <w:t xml:space="preserve"> n.</w:t>
            </w:r>
            <w:r w:rsidRPr="00724800">
              <w:rPr>
                <w:rFonts w:ascii="Arial" w:hAnsi="Arial" w:cs="Arial"/>
              </w:rPr>
              <w:t xml:space="preserve"> 357/1997e </w:t>
            </w:r>
            <w:proofErr w:type="spellStart"/>
            <w:r>
              <w:rPr>
                <w:rFonts w:ascii="Arial" w:hAnsi="Arial" w:cs="Arial"/>
              </w:rPr>
              <w:t>d.P.R.</w:t>
            </w:r>
            <w:proofErr w:type="spellEnd"/>
            <w:r>
              <w:rPr>
                <w:rFonts w:ascii="Arial" w:hAnsi="Arial" w:cs="Arial"/>
              </w:rPr>
              <w:t xml:space="preserve"> n.</w:t>
            </w:r>
            <w:r w:rsidRPr="0072480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120/</w:t>
            </w:r>
            <w:r w:rsidRPr="00724800">
              <w:rPr>
                <w:rFonts w:ascii="Arial" w:hAnsi="Arial" w:cs="Arial"/>
              </w:rPr>
              <w:t xml:space="preserve">2003) </w:t>
            </w:r>
            <w:r w:rsidRPr="00724800">
              <w:rPr>
                <w:rFonts w:ascii="Arial" w:hAnsi="Arial" w:cs="Arial"/>
                <w:b/>
              </w:rPr>
              <w:t>l’ intervento</w:t>
            </w:r>
          </w:p>
          <w:p w:rsidR="00CE6580" w:rsidRPr="00724800" w:rsidRDefault="00CE6580" w:rsidP="00D63EC3">
            <w:pPr>
              <w:numPr>
                <w:ilvl w:val="0"/>
                <w:numId w:val="27"/>
              </w:numPr>
              <w:tabs>
                <w:tab w:val="left" w:pos="851"/>
              </w:tabs>
              <w:spacing w:after="120"/>
              <w:ind w:left="1134" w:hanging="77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b/>
              </w:rPr>
              <w:t>non</w:t>
            </w:r>
            <w:r w:rsidRPr="00724800">
              <w:rPr>
                <w:rFonts w:ascii="Arial" w:hAnsi="Arial" w:cs="Arial"/>
                <w:b/>
              </w:rPr>
              <w:t xml:space="preserve"> è soggetto a Valutazione d’incidenza (VINCA)</w:t>
            </w:r>
          </w:p>
          <w:p w:rsidR="00CE6580" w:rsidRPr="00724800" w:rsidRDefault="00CE6580" w:rsidP="00D63EC3">
            <w:pPr>
              <w:numPr>
                <w:ilvl w:val="0"/>
                <w:numId w:val="27"/>
              </w:numPr>
              <w:tabs>
                <w:tab w:val="left" w:pos="851"/>
              </w:tabs>
              <w:spacing w:after="120"/>
              <w:ind w:left="1134" w:hanging="77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 w:rsidRPr="00724800">
              <w:rPr>
                <w:rFonts w:ascii="Arial" w:hAnsi="Arial" w:cs="Arial"/>
                <w:b/>
              </w:rPr>
              <w:t>è soggetto a Valutazione d’incidenza (VINCA)</w:t>
            </w:r>
          </w:p>
          <w:p w:rsidR="00CE6580" w:rsidRPr="00C51C87" w:rsidRDefault="00CE6580" w:rsidP="00D63EC3">
            <w:pPr>
              <w:tabs>
                <w:tab w:val="left" w:pos="1843"/>
              </w:tabs>
              <w:spacing w:after="120"/>
              <w:ind w:left="212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 w:rsidRPr="00724800">
              <w:rPr>
                <w:rFonts w:ascii="Arial" w:hAnsi="Arial" w:cs="Arial"/>
                <w:b/>
              </w:rPr>
              <w:t>si allega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24800">
              <w:rPr>
                <w:rFonts w:ascii="Arial" w:hAnsi="Arial" w:cs="Arial"/>
                <w:b/>
              </w:rPr>
              <w:t xml:space="preserve">la documentazione necessaria </w:t>
            </w:r>
            <w:r w:rsidRPr="00724800">
              <w:rPr>
                <w:rFonts w:ascii="Arial" w:hAnsi="Arial" w:cs="Arial"/>
              </w:rPr>
              <w:t>all’approvazione del progetto</w:t>
            </w:r>
          </w:p>
        </w:tc>
      </w:tr>
    </w:tbl>
    <w:p w:rsidR="00CE6580" w:rsidRDefault="00CE6580" w:rsidP="00CE6580"/>
    <w:p w:rsidR="00CE6580" w:rsidRPr="00942DB3" w:rsidRDefault="00CE6580" w:rsidP="00D63EC3">
      <w:pPr>
        <w:numPr>
          <w:ilvl w:val="0"/>
          <w:numId w:val="1"/>
        </w:numPr>
        <w:spacing w:after="120"/>
        <w:ind w:left="357" w:hanging="357"/>
        <w:rPr>
          <w:rFonts w:ascii="Arial" w:hAnsi="Arial" w:cs="Arial"/>
          <w:b/>
          <w:color w:val="808080"/>
        </w:rPr>
      </w:pPr>
      <w:r>
        <w:rPr>
          <w:rFonts w:ascii="Arial" w:hAnsi="Arial" w:cs="Arial"/>
          <w:b/>
          <w:color w:val="808080"/>
        </w:rPr>
        <w:t xml:space="preserve">Fascia di rispetto cimiteriale </w:t>
      </w:r>
      <w:r w:rsidRPr="001819EC">
        <w:rPr>
          <w:rFonts w:ascii="Arial" w:hAnsi="Arial" w:cs="Arial"/>
          <w:b/>
          <w:color w:val="A6A6A6"/>
        </w:rPr>
        <w:t>(*)</w:t>
      </w:r>
      <w:r w:rsidRPr="00942DB3">
        <w:rPr>
          <w:rFonts w:ascii="Arial" w:hAnsi="Arial" w:cs="Arial"/>
          <w:b/>
          <w:color w:val="808080"/>
        </w:rPr>
        <w:tab/>
      </w:r>
      <w:r>
        <w:rPr>
          <w:rFonts w:ascii="Arial" w:hAnsi="Arial" w:cs="Arial"/>
          <w:b/>
          <w:color w:val="808080"/>
        </w:rPr>
        <w:tab/>
      </w:r>
      <w:r w:rsidRPr="00942DB3">
        <w:rPr>
          <w:rFonts w:ascii="Arial" w:hAnsi="Arial" w:cs="Arial"/>
          <w:b/>
          <w:color w:val="808080"/>
        </w:rPr>
        <w:tab/>
      </w:r>
      <w:r w:rsidRPr="00942DB3">
        <w:rPr>
          <w:rFonts w:ascii="Arial" w:hAnsi="Arial" w:cs="Arial"/>
          <w:b/>
          <w:color w:val="808080"/>
        </w:rPr>
        <w:tab/>
      </w:r>
      <w:r w:rsidRPr="00942DB3">
        <w:rPr>
          <w:rFonts w:ascii="Arial" w:hAnsi="Arial" w:cs="Arial"/>
          <w:b/>
          <w:color w:val="808080"/>
        </w:rPr>
        <w:tab/>
      </w:r>
      <w:r w:rsidRPr="00942DB3">
        <w:rPr>
          <w:rFonts w:ascii="Arial" w:hAnsi="Arial" w:cs="Arial"/>
          <w:b/>
          <w:color w:val="808080"/>
        </w:rPr>
        <w:tab/>
      </w:r>
      <w:r w:rsidRPr="00942DB3">
        <w:rPr>
          <w:rFonts w:ascii="Arial" w:hAnsi="Arial" w:cs="Arial"/>
          <w:b/>
          <w:color w:val="808080"/>
        </w:rPr>
        <w:tab/>
      </w:r>
      <w:r w:rsidRPr="00942DB3">
        <w:rPr>
          <w:rFonts w:ascii="Arial" w:hAnsi="Arial" w:cs="Arial"/>
          <w:b/>
          <w:color w:val="80808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CE6580" w:rsidTr="00D63EC3">
        <w:trPr>
          <w:trHeight w:val="857"/>
        </w:trPr>
        <w:tc>
          <w:tcPr>
            <w:tcW w:w="9778" w:type="dxa"/>
          </w:tcPr>
          <w:p w:rsidR="00CE6580" w:rsidRDefault="00CE6580" w:rsidP="00D63EC3"/>
          <w:p w:rsidR="00CE6580" w:rsidRDefault="00CE6580" w:rsidP="00D63EC3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che in merito alla fascia di rispetto cimiteriale </w:t>
            </w:r>
            <w:r>
              <w:rPr>
                <w:rFonts w:ascii="Arial" w:hAnsi="Arial" w:cs="Arial"/>
              </w:rPr>
              <w:t>(articolo 338, testo unico delle leggi sanitarie n. 1265/1934)</w:t>
            </w:r>
          </w:p>
          <w:p w:rsidR="00CE6580" w:rsidRPr="00CA56B2" w:rsidRDefault="00CE6580" w:rsidP="00D63EC3">
            <w:pPr>
              <w:numPr>
                <w:ilvl w:val="0"/>
                <w:numId w:val="28"/>
              </w:numPr>
              <w:tabs>
                <w:tab w:val="left" w:pos="851"/>
              </w:tabs>
              <w:spacing w:after="120"/>
              <w:ind w:left="1134" w:hanging="77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 w:rsidRPr="00CA56B2">
              <w:rPr>
                <w:rFonts w:ascii="Arial" w:hAnsi="Arial" w:cs="Arial"/>
                <w:b/>
              </w:rPr>
              <w:t>l’intervento non ricade nella fascia di rispetto</w:t>
            </w:r>
          </w:p>
          <w:p w:rsidR="00CE6580" w:rsidRPr="00CA56B2" w:rsidRDefault="00CE6580" w:rsidP="00D63EC3">
            <w:pPr>
              <w:numPr>
                <w:ilvl w:val="0"/>
                <w:numId w:val="28"/>
              </w:numPr>
              <w:tabs>
                <w:tab w:val="left" w:pos="851"/>
              </w:tabs>
              <w:spacing w:after="120"/>
              <w:ind w:left="1134" w:hanging="77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 w:rsidRPr="00CA56B2">
              <w:rPr>
                <w:rFonts w:ascii="Arial" w:hAnsi="Arial" w:cs="Arial"/>
                <w:b/>
              </w:rPr>
              <w:t>l’intervento ricade nella fascia di rispetto</w:t>
            </w:r>
            <w:r>
              <w:rPr>
                <w:rFonts w:ascii="Arial" w:hAnsi="Arial" w:cs="Arial"/>
                <w:b/>
              </w:rPr>
              <w:t xml:space="preserve"> ed è consentito</w:t>
            </w:r>
          </w:p>
          <w:p w:rsidR="00CE6580" w:rsidRPr="00E370CE" w:rsidRDefault="00CE6580" w:rsidP="00D63EC3">
            <w:pPr>
              <w:numPr>
                <w:ilvl w:val="0"/>
                <w:numId w:val="28"/>
              </w:numPr>
              <w:tabs>
                <w:tab w:val="left" w:pos="851"/>
              </w:tabs>
              <w:spacing w:after="120"/>
              <w:ind w:left="1134" w:hanging="77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 w:rsidRPr="00E370CE">
              <w:rPr>
                <w:rFonts w:ascii="Arial" w:hAnsi="Arial" w:cs="Arial"/>
                <w:b/>
              </w:rPr>
              <w:t xml:space="preserve">l’intervento ricade in fascia di rispetto cimiteriale e non è consentito </w:t>
            </w:r>
          </w:p>
          <w:p w:rsidR="00CE6580" w:rsidRPr="00CA56B2" w:rsidRDefault="00CE6580" w:rsidP="00D63EC3">
            <w:pPr>
              <w:tabs>
                <w:tab w:val="left" w:pos="1843"/>
              </w:tabs>
              <w:spacing w:after="120"/>
              <w:ind w:left="2136"/>
              <w:contextualSpacing/>
              <w:jc w:val="left"/>
              <w:rPr>
                <w:rFonts w:ascii="Arial" w:hAnsi="Arial" w:cs="Arial"/>
              </w:rPr>
            </w:pPr>
            <w:r w:rsidRPr="00B0251C">
              <w:rPr>
                <w:rFonts w:ascii="Arial" w:hAnsi="Arial" w:cs="Arial"/>
              </w:rPr>
              <w:sym w:font="Wingdings" w:char="F0A8"/>
            </w:r>
            <w:r w:rsidRPr="00B0251C">
              <w:rPr>
                <w:rFonts w:ascii="Arial" w:hAnsi="Arial" w:cs="Arial"/>
              </w:rPr>
              <w:tab/>
            </w:r>
            <w:r w:rsidRPr="00B0251C">
              <w:rPr>
                <w:rFonts w:ascii="Arial" w:hAnsi="Arial" w:cs="Arial"/>
                <w:b/>
              </w:rPr>
              <w:t>si allega la documentazione necessaria</w:t>
            </w:r>
            <w:r w:rsidRPr="00B0251C">
              <w:rPr>
                <w:rFonts w:ascii="Arial" w:hAnsi="Arial" w:cs="Arial"/>
              </w:rPr>
              <w:t xml:space="preserve"> per la richiesta di deroga</w:t>
            </w:r>
          </w:p>
        </w:tc>
      </w:tr>
    </w:tbl>
    <w:p w:rsidR="00CE6580" w:rsidRDefault="00CE6580" w:rsidP="00CE6580">
      <w:pPr>
        <w:ind w:left="360"/>
        <w:rPr>
          <w:rFonts w:ascii="Arial" w:hAnsi="Arial" w:cs="Arial"/>
          <w:b/>
          <w:color w:val="808080"/>
        </w:rPr>
      </w:pPr>
    </w:p>
    <w:p w:rsidR="00CE6580" w:rsidRPr="00942DB3" w:rsidRDefault="00CE6580" w:rsidP="00D63EC3">
      <w:pPr>
        <w:numPr>
          <w:ilvl w:val="0"/>
          <w:numId w:val="1"/>
        </w:numPr>
        <w:spacing w:after="120"/>
        <w:ind w:left="357" w:hanging="357"/>
        <w:rPr>
          <w:rFonts w:ascii="Arial" w:hAnsi="Arial" w:cs="Arial"/>
          <w:b/>
          <w:color w:val="808080"/>
        </w:rPr>
      </w:pPr>
      <w:r>
        <w:rPr>
          <w:rFonts w:ascii="Arial" w:hAnsi="Arial" w:cs="Arial"/>
          <w:b/>
          <w:color w:val="808080"/>
        </w:rPr>
        <w:t>Aree a rischio di incidente rilevante</w:t>
      </w:r>
      <w:r w:rsidRPr="00942DB3">
        <w:rPr>
          <w:rFonts w:ascii="Arial" w:hAnsi="Arial" w:cs="Arial"/>
          <w:b/>
          <w:color w:val="808080"/>
        </w:rPr>
        <w:tab/>
      </w:r>
      <w:r w:rsidRPr="00942DB3">
        <w:rPr>
          <w:rFonts w:ascii="Arial" w:hAnsi="Arial" w:cs="Arial"/>
          <w:b/>
          <w:color w:val="808080"/>
        </w:rPr>
        <w:tab/>
      </w:r>
      <w:r w:rsidRPr="00942DB3">
        <w:rPr>
          <w:rFonts w:ascii="Arial" w:hAnsi="Arial" w:cs="Arial"/>
          <w:b/>
          <w:color w:val="808080"/>
        </w:rPr>
        <w:tab/>
      </w:r>
      <w:r w:rsidRPr="00942DB3">
        <w:rPr>
          <w:rFonts w:ascii="Arial" w:hAnsi="Arial" w:cs="Arial"/>
          <w:b/>
          <w:color w:val="80808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CE6580" w:rsidTr="00D63EC3">
        <w:trPr>
          <w:trHeight w:val="857"/>
        </w:trPr>
        <w:tc>
          <w:tcPr>
            <w:tcW w:w="9778" w:type="dxa"/>
          </w:tcPr>
          <w:p w:rsidR="00CE6580" w:rsidRDefault="00CE6580" w:rsidP="00D63EC3"/>
          <w:p w:rsidR="00CE6580" w:rsidRPr="00B54839" w:rsidRDefault="00CE6580" w:rsidP="00D63EC3">
            <w:pPr>
              <w:spacing w:after="120"/>
              <w:rPr>
                <w:rFonts w:ascii="Arial" w:hAnsi="Arial" w:cs="Arial"/>
              </w:rPr>
            </w:pPr>
            <w:r w:rsidRPr="00B54839">
              <w:rPr>
                <w:rFonts w:ascii="Arial" w:hAnsi="Arial" w:cs="Arial"/>
                <w:b/>
              </w:rPr>
              <w:t xml:space="preserve">che in merito alle attività a rischio d’incidente </w:t>
            </w:r>
            <w:r w:rsidRPr="00E8237C">
              <w:rPr>
                <w:rFonts w:ascii="Arial" w:hAnsi="Arial" w:cs="Arial"/>
                <w:b/>
              </w:rPr>
              <w:t xml:space="preserve">rilevante </w:t>
            </w:r>
            <w:r w:rsidRPr="00E8237C">
              <w:rPr>
                <w:rFonts w:ascii="Arial" w:hAnsi="Arial" w:cs="Arial"/>
              </w:rPr>
              <w:t>(d.lgs. n. 105/2015 e</w:t>
            </w:r>
            <w:r w:rsidRPr="00B54839">
              <w:rPr>
                <w:rFonts w:ascii="Arial" w:hAnsi="Arial" w:cs="Arial"/>
              </w:rPr>
              <w:t xml:space="preserve"> </w:t>
            </w:r>
            <w:proofErr w:type="spellStart"/>
            <w:r w:rsidRPr="00B54839">
              <w:rPr>
                <w:rFonts w:ascii="Arial" w:hAnsi="Arial" w:cs="Arial"/>
              </w:rPr>
              <w:t>d.m.</w:t>
            </w:r>
            <w:proofErr w:type="spellEnd"/>
            <w:r w:rsidRPr="00B54839">
              <w:rPr>
                <w:rFonts w:ascii="Arial" w:hAnsi="Arial" w:cs="Arial"/>
              </w:rPr>
              <w:t xml:space="preserve"> 9 maggio 2001):</w:t>
            </w:r>
          </w:p>
          <w:p w:rsidR="00CE6580" w:rsidRPr="00B54839" w:rsidRDefault="00CE6580" w:rsidP="00D63EC3">
            <w:pPr>
              <w:numPr>
                <w:ilvl w:val="0"/>
                <w:numId w:val="29"/>
              </w:numPr>
              <w:tabs>
                <w:tab w:val="left" w:pos="870"/>
              </w:tabs>
              <w:spacing w:after="120"/>
              <w:ind w:left="1134" w:hanging="77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 w:rsidRPr="00B54839">
              <w:rPr>
                <w:rFonts w:ascii="Arial" w:hAnsi="Arial" w:cs="Arial"/>
                <w:b/>
              </w:rPr>
              <w:t>nel comune non è presente un’attività a rischio d’incidente rilevante</w:t>
            </w:r>
          </w:p>
          <w:p w:rsidR="00CE6580" w:rsidRPr="00B54839" w:rsidRDefault="00CE6580" w:rsidP="00D63EC3">
            <w:pPr>
              <w:numPr>
                <w:ilvl w:val="0"/>
                <w:numId w:val="29"/>
              </w:numPr>
              <w:tabs>
                <w:tab w:val="left" w:pos="870"/>
              </w:tabs>
              <w:spacing w:after="120"/>
              <w:ind w:left="1134" w:hanging="77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 w:rsidRPr="00B54839">
              <w:rPr>
                <w:rFonts w:ascii="Arial" w:hAnsi="Arial" w:cs="Arial"/>
                <w:b/>
              </w:rPr>
              <w:t>nel comune è presente un’attività a rischio d’incidente rilevante la relativa “area di danno”</w:t>
            </w:r>
            <w:r w:rsidRPr="00B54839">
              <w:rPr>
                <w:rFonts w:ascii="Arial" w:hAnsi="Arial" w:cs="Arial"/>
              </w:rPr>
              <w:t xml:space="preserve"> è individuata nella pianificazione comunale</w:t>
            </w:r>
          </w:p>
          <w:p w:rsidR="00CE6580" w:rsidRPr="00B54839" w:rsidRDefault="00CE6580" w:rsidP="00D63EC3">
            <w:pPr>
              <w:numPr>
                <w:ilvl w:val="0"/>
                <w:numId w:val="30"/>
              </w:numPr>
              <w:tabs>
                <w:tab w:val="left" w:pos="1843"/>
              </w:tabs>
              <w:spacing w:after="120"/>
              <w:ind w:left="2127" w:hanging="99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 w:rsidRPr="00B54839">
              <w:rPr>
                <w:rFonts w:ascii="Arial" w:hAnsi="Arial" w:cs="Arial"/>
                <w:b/>
              </w:rPr>
              <w:t>l’intervento non ricade nell’area di danno</w:t>
            </w:r>
          </w:p>
          <w:p w:rsidR="00CE6580" w:rsidRPr="00B54839" w:rsidRDefault="00CE6580" w:rsidP="00D63EC3">
            <w:pPr>
              <w:numPr>
                <w:ilvl w:val="0"/>
                <w:numId w:val="30"/>
              </w:numPr>
              <w:tabs>
                <w:tab w:val="left" w:pos="1843"/>
              </w:tabs>
              <w:spacing w:after="120"/>
              <w:ind w:left="2127" w:hanging="99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 w:rsidRPr="00B54839">
              <w:rPr>
                <w:rFonts w:ascii="Arial" w:hAnsi="Arial" w:cs="Arial"/>
                <w:b/>
              </w:rPr>
              <w:t>l’intervento ricade in area di danno</w:t>
            </w:r>
          </w:p>
          <w:p w:rsidR="00CE6580" w:rsidRPr="00B54839" w:rsidRDefault="00CE6580" w:rsidP="00D63EC3">
            <w:pPr>
              <w:tabs>
                <w:tab w:val="left" w:pos="2977"/>
              </w:tabs>
              <w:spacing w:after="120"/>
              <w:ind w:left="255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 w:rsidRPr="00B54839">
              <w:rPr>
                <w:rFonts w:ascii="Arial" w:hAnsi="Arial" w:cs="Arial"/>
                <w:b/>
              </w:rPr>
              <w:t>si allega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B54839">
              <w:rPr>
                <w:rFonts w:ascii="Arial" w:hAnsi="Arial" w:cs="Arial"/>
                <w:b/>
              </w:rPr>
              <w:t xml:space="preserve">la documentazione necessaria </w:t>
            </w:r>
            <w:r w:rsidRPr="00B54839">
              <w:rPr>
                <w:rFonts w:ascii="Arial" w:hAnsi="Arial" w:cs="Arial"/>
              </w:rPr>
              <w:t>alla valutazione del progetto dal Comitato Tecnico Regionale</w:t>
            </w:r>
            <w:r>
              <w:rPr>
                <w:rFonts w:ascii="Arial" w:hAnsi="Arial" w:cs="Arial"/>
              </w:rPr>
              <w:tab/>
            </w:r>
          </w:p>
          <w:p w:rsidR="00CE6580" w:rsidRDefault="00CE6580" w:rsidP="00D63EC3"/>
          <w:p w:rsidR="00CE6580" w:rsidRPr="0042083A" w:rsidRDefault="00CE6580" w:rsidP="00D63EC3">
            <w:pPr>
              <w:numPr>
                <w:ilvl w:val="0"/>
                <w:numId w:val="29"/>
              </w:numPr>
              <w:tabs>
                <w:tab w:val="left" w:pos="851"/>
              </w:tabs>
              <w:spacing w:after="120"/>
              <w:ind w:left="1134" w:hanging="774"/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 w:rsidRPr="00B54839">
              <w:rPr>
                <w:rFonts w:ascii="Arial" w:hAnsi="Arial" w:cs="Arial"/>
                <w:b/>
              </w:rPr>
              <w:t>nel comune è presente un’attività a rischio d’incidente rilevante e la relativa “area di danno”</w:t>
            </w:r>
            <w:r w:rsidRPr="00B54839">
              <w:rPr>
                <w:rFonts w:ascii="Arial" w:hAnsi="Arial" w:cs="Arial"/>
              </w:rPr>
              <w:t xml:space="preserve"> </w:t>
            </w:r>
            <w:r w:rsidRPr="00B54839">
              <w:rPr>
                <w:rFonts w:ascii="Arial" w:hAnsi="Arial" w:cs="Arial"/>
                <w:b/>
              </w:rPr>
              <w:t xml:space="preserve">non è </w:t>
            </w:r>
            <w:r w:rsidRPr="00B54839">
              <w:rPr>
                <w:rFonts w:ascii="Arial" w:hAnsi="Arial" w:cs="Arial"/>
                <w:b/>
              </w:rPr>
              <w:lastRenderedPageBreak/>
              <w:t>individuata</w:t>
            </w:r>
            <w:r w:rsidRPr="00B54839">
              <w:rPr>
                <w:rFonts w:ascii="Arial" w:hAnsi="Arial" w:cs="Arial"/>
              </w:rPr>
              <w:t xml:space="preserve"> nella pianificazione comunale </w:t>
            </w:r>
          </w:p>
          <w:p w:rsidR="00CE6580" w:rsidRPr="00B54839" w:rsidRDefault="00CE6580" w:rsidP="00D63EC3">
            <w:pPr>
              <w:tabs>
                <w:tab w:val="left" w:pos="851"/>
                <w:tab w:val="left" w:pos="1843"/>
              </w:tabs>
              <w:spacing w:after="120"/>
              <w:ind w:left="2552"/>
            </w:pPr>
            <w:r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</w:rPr>
              <w:t xml:space="preserve"> </w:t>
            </w:r>
            <w:r w:rsidRPr="00B54839">
              <w:rPr>
                <w:rFonts w:ascii="Arial" w:hAnsi="Arial" w:cs="Arial"/>
                <w:b/>
              </w:rPr>
              <w:t xml:space="preserve">si allega la documentazione necessaria </w:t>
            </w:r>
            <w:r w:rsidRPr="00B54839">
              <w:rPr>
                <w:rFonts w:ascii="Arial" w:hAnsi="Arial" w:cs="Arial"/>
              </w:rPr>
              <w:t>alla valutazione del progetto dal Comitato Tecnico Regionale</w:t>
            </w:r>
          </w:p>
        </w:tc>
      </w:tr>
    </w:tbl>
    <w:p w:rsidR="00CE6580" w:rsidRDefault="00CE6580" w:rsidP="00CE6580"/>
    <w:p w:rsidR="00CE6580" w:rsidRPr="00942DB3" w:rsidRDefault="00CE6580" w:rsidP="00D63EC3">
      <w:pPr>
        <w:numPr>
          <w:ilvl w:val="0"/>
          <w:numId w:val="1"/>
        </w:numPr>
        <w:spacing w:after="120"/>
        <w:ind w:left="357" w:hanging="357"/>
        <w:rPr>
          <w:rFonts w:ascii="Arial" w:hAnsi="Arial" w:cs="Arial"/>
          <w:b/>
          <w:color w:val="808080"/>
        </w:rPr>
      </w:pPr>
      <w:r>
        <w:rPr>
          <w:rFonts w:ascii="Arial" w:hAnsi="Arial" w:cs="Arial"/>
          <w:b/>
          <w:color w:val="808080"/>
        </w:rPr>
        <w:t>Altri vincoli di tutela ecologica</w:t>
      </w:r>
      <w:r w:rsidRPr="00942DB3">
        <w:rPr>
          <w:rFonts w:ascii="Arial" w:hAnsi="Arial" w:cs="Arial"/>
          <w:b/>
          <w:color w:val="808080"/>
        </w:rPr>
        <w:t xml:space="preserve"> </w:t>
      </w:r>
      <w:r w:rsidRPr="001819EC">
        <w:rPr>
          <w:rFonts w:ascii="Arial" w:hAnsi="Arial" w:cs="Arial"/>
          <w:b/>
          <w:color w:val="A6A6A6"/>
        </w:rPr>
        <w:t>(*)</w:t>
      </w:r>
      <w:r w:rsidRPr="00942DB3">
        <w:rPr>
          <w:rFonts w:ascii="Arial" w:hAnsi="Arial" w:cs="Arial"/>
          <w:b/>
          <w:color w:val="808080"/>
        </w:rPr>
        <w:tab/>
      </w:r>
      <w:r w:rsidRPr="00942DB3">
        <w:rPr>
          <w:rFonts w:ascii="Arial" w:hAnsi="Arial" w:cs="Arial"/>
          <w:b/>
          <w:color w:val="808080"/>
        </w:rPr>
        <w:tab/>
      </w:r>
      <w:r w:rsidRPr="00942DB3">
        <w:rPr>
          <w:rFonts w:ascii="Arial" w:hAnsi="Arial" w:cs="Arial"/>
          <w:b/>
          <w:color w:val="808080"/>
        </w:rPr>
        <w:tab/>
      </w:r>
      <w:r w:rsidRPr="00942DB3">
        <w:rPr>
          <w:rFonts w:ascii="Arial" w:hAnsi="Arial" w:cs="Arial"/>
          <w:b/>
          <w:color w:val="808080"/>
        </w:rPr>
        <w:tab/>
      </w:r>
      <w:r w:rsidRPr="00942DB3">
        <w:rPr>
          <w:rFonts w:ascii="Arial" w:hAnsi="Arial" w:cs="Arial"/>
          <w:b/>
          <w:color w:val="808080"/>
        </w:rPr>
        <w:tab/>
      </w:r>
      <w:r w:rsidRPr="00942DB3">
        <w:rPr>
          <w:rFonts w:ascii="Arial" w:hAnsi="Arial" w:cs="Arial"/>
          <w:b/>
          <w:color w:val="80808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CE6580" w:rsidTr="00D63EC3">
        <w:trPr>
          <w:trHeight w:val="857"/>
        </w:trPr>
        <w:tc>
          <w:tcPr>
            <w:tcW w:w="9778" w:type="dxa"/>
          </w:tcPr>
          <w:p w:rsidR="00CE6580" w:rsidRDefault="00CE6580" w:rsidP="00D63EC3"/>
          <w:p w:rsidR="00CE6580" w:rsidRPr="00E122D6" w:rsidRDefault="00CE6580" w:rsidP="00D63EC3">
            <w:pPr>
              <w:spacing w:after="12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che l’area/immobile oggetto di intervento risulta assoggettata ai seguenti vincoli:</w:t>
            </w:r>
          </w:p>
          <w:p w:rsidR="00CE6580" w:rsidRDefault="00CE6580" w:rsidP="00D63EC3">
            <w:pPr>
              <w:numPr>
                <w:ilvl w:val="0"/>
                <w:numId w:val="31"/>
              </w:numPr>
              <w:tabs>
                <w:tab w:val="left" w:pos="870"/>
              </w:tabs>
              <w:spacing w:after="120"/>
              <w:ind w:left="1134" w:hanging="708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 w:rsidRPr="001047C9">
              <w:rPr>
                <w:rFonts w:ascii="Arial" w:hAnsi="Arial" w:cs="Arial"/>
                <w:b/>
              </w:rPr>
              <w:t>fascia di rispetto dei depuratori</w:t>
            </w:r>
            <w:r>
              <w:rPr>
                <w:rFonts w:ascii="Arial" w:hAnsi="Arial" w:cs="Arial"/>
              </w:rPr>
              <w:t xml:space="preserve"> (punto 1.2, allegato 4 della deliberazione 4 febbraio 1977 del Comitato dei Ministri per la tutela delle acque)</w:t>
            </w:r>
          </w:p>
          <w:p w:rsidR="00CE6580" w:rsidRPr="00AB460F" w:rsidRDefault="00CE6580" w:rsidP="00D63EC3">
            <w:pPr>
              <w:numPr>
                <w:ilvl w:val="0"/>
                <w:numId w:val="31"/>
              </w:numPr>
              <w:tabs>
                <w:tab w:val="left" w:pos="870"/>
              </w:tabs>
              <w:spacing w:after="120"/>
              <w:ind w:left="1134" w:hanging="708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AB460F">
              <w:rPr>
                <w:rFonts w:ascii="Arial" w:hAnsi="Arial" w:cs="Arial"/>
              </w:rPr>
              <w:tab/>
              <w:t xml:space="preserve">Altro (specificare)  </w:t>
            </w:r>
            <w:r w:rsidRPr="00AB460F">
              <w:rPr>
                <w:rFonts w:ascii="Arial" w:hAnsi="Arial" w:cs="Arial"/>
                <w:i/>
                <w:color w:val="808080"/>
                <w:sz w:val="22"/>
                <w:szCs w:val="22"/>
              </w:rPr>
              <w:t>__________________________</w:t>
            </w:r>
          </w:p>
          <w:p w:rsidR="00CE6580" w:rsidRPr="003F6AA4" w:rsidRDefault="00CE6580" w:rsidP="00D63EC3">
            <w:pPr>
              <w:spacing w:after="120"/>
              <w:ind w:left="1134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i/>
                <w:color w:val="808080"/>
                <w:sz w:val="22"/>
                <w:szCs w:val="22"/>
              </w:rPr>
              <w:br/>
            </w:r>
            <w:r w:rsidRPr="003F6AA4">
              <w:rPr>
                <w:rFonts w:ascii="Arial" w:hAnsi="Arial" w:cs="Arial"/>
                <w:b/>
              </w:rPr>
              <w:t>In caso di area/immobile assoggettato ad uno o più</w:t>
            </w:r>
            <w:r>
              <w:rPr>
                <w:rFonts w:ascii="Arial" w:hAnsi="Arial" w:cs="Arial"/>
                <w:b/>
              </w:rPr>
              <w:t xml:space="preserve"> dei sopracitati</w:t>
            </w:r>
            <w:r w:rsidRPr="003F6AA4">
              <w:rPr>
                <w:rFonts w:ascii="Arial" w:hAnsi="Arial" w:cs="Arial"/>
                <w:b/>
              </w:rPr>
              <w:t xml:space="preserve"> vincoli </w:t>
            </w:r>
          </w:p>
          <w:p w:rsidR="00CE6580" w:rsidRDefault="00CE6580" w:rsidP="00D63EC3">
            <w:pPr>
              <w:numPr>
                <w:ilvl w:val="0"/>
                <w:numId w:val="32"/>
              </w:numPr>
              <w:tabs>
                <w:tab w:val="left" w:pos="2127"/>
              </w:tabs>
              <w:spacing w:after="120"/>
              <w:ind w:left="2410" w:hanging="1276"/>
              <w:contextualSpacing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b/>
              </w:rPr>
              <w:t xml:space="preserve">si allegano le autocertificazioni </w:t>
            </w:r>
            <w:r w:rsidRPr="001D73DB">
              <w:rPr>
                <w:rFonts w:ascii="Arial" w:hAnsi="Arial" w:cs="Arial"/>
              </w:rPr>
              <w:t xml:space="preserve">relative alla conformità dell’intervento </w:t>
            </w:r>
            <w:r>
              <w:rPr>
                <w:rFonts w:ascii="Arial" w:hAnsi="Arial" w:cs="Arial"/>
              </w:rPr>
              <w:t>per i relativi vincoli</w:t>
            </w:r>
          </w:p>
          <w:p w:rsidR="00CE6580" w:rsidRDefault="00CE6580" w:rsidP="00D63EC3">
            <w:pPr>
              <w:tabs>
                <w:tab w:val="left" w:pos="2127"/>
              </w:tabs>
              <w:spacing w:after="120"/>
              <w:ind w:left="2410"/>
              <w:contextualSpacing/>
              <w:jc w:val="left"/>
              <w:rPr>
                <w:rFonts w:ascii="Arial" w:hAnsi="Arial" w:cs="Arial"/>
              </w:rPr>
            </w:pPr>
          </w:p>
          <w:p w:rsidR="00CE6580" w:rsidRPr="00C51C87" w:rsidRDefault="00CE6580" w:rsidP="00D63EC3">
            <w:pPr>
              <w:numPr>
                <w:ilvl w:val="0"/>
                <w:numId w:val="32"/>
              </w:numPr>
              <w:tabs>
                <w:tab w:val="left" w:pos="2127"/>
              </w:tabs>
              <w:spacing w:after="120"/>
              <w:ind w:left="2410" w:hanging="1276"/>
              <w:contextualSpacing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b/>
              </w:rPr>
              <w:t xml:space="preserve">si allega la documentazione necessaria </w:t>
            </w:r>
            <w:r>
              <w:rPr>
                <w:rFonts w:ascii="Arial" w:hAnsi="Arial" w:cs="Arial"/>
              </w:rPr>
              <w:t xml:space="preserve">ai fini </w:t>
            </w:r>
            <w:r w:rsidRPr="00B25718">
              <w:rPr>
                <w:rFonts w:ascii="Arial" w:hAnsi="Arial" w:cs="Arial"/>
              </w:rPr>
              <w:t>del rilascio</w:t>
            </w:r>
            <w:r w:rsidRPr="004E1F5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dei relativi atti di assenso</w:t>
            </w:r>
          </w:p>
        </w:tc>
      </w:tr>
    </w:tbl>
    <w:p w:rsidR="00CE6580" w:rsidRDefault="00CE6580" w:rsidP="00CE6580"/>
    <w:p w:rsidR="00CE6580" w:rsidRDefault="00CE6580" w:rsidP="00CE6580"/>
    <w:tbl>
      <w:tblPr>
        <w:tblW w:w="0" w:type="auto"/>
        <w:tblLook w:val="01E0" w:firstRow="1" w:lastRow="1" w:firstColumn="1" w:lastColumn="1" w:noHBand="0" w:noVBand="0"/>
      </w:tblPr>
      <w:tblGrid>
        <w:gridCol w:w="9778"/>
      </w:tblGrid>
      <w:tr w:rsidR="00CE6580" w:rsidRPr="0046248D" w:rsidTr="00D63EC3">
        <w:trPr>
          <w:trHeight w:val="335"/>
        </w:trPr>
        <w:tc>
          <w:tcPr>
            <w:tcW w:w="9778" w:type="dxa"/>
            <w:shd w:val="clear" w:color="auto" w:fill="F2F2F2"/>
            <w:vAlign w:val="center"/>
          </w:tcPr>
          <w:p w:rsidR="00CE6580" w:rsidRPr="0046248D" w:rsidRDefault="00CE6580" w:rsidP="00D63EC3">
            <w:pPr>
              <w:jc w:val="left"/>
              <w:rPr>
                <w:rFonts w:ascii="Arial" w:hAnsi="Arial" w:cs="Arial"/>
                <w:b/>
                <w:color w:val="7F7F7F"/>
                <w:sz w:val="16"/>
              </w:rPr>
            </w:pPr>
            <w:r w:rsidRPr="0046248D">
              <w:rPr>
                <w:rFonts w:ascii="Arial" w:hAnsi="Arial" w:cs="Arial"/>
                <w:b/>
                <w:color w:val="7F7F7F"/>
                <w:sz w:val="16"/>
              </w:rPr>
              <w:t>TUTELA FUNZIONALE</w:t>
            </w:r>
            <w:r w:rsidRPr="0046248D">
              <w:rPr>
                <w:rFonts w:ascii="Arial" w:hAnsi="Arial" w:cs="Arial"/>
                <w:b/>
                <w:color w:val="7F7F7F"/>
                <w:sz w:val="16"/>
              </w:rPr>
              <w:tab/>
            </w:r>
            <w:r w:rsidRPr="0046248D">
              <w:rPr>
                <w:rFonts w:ascii="Arial" w:hAnsi="Arial" w:cs="Arial"/>
                <w:b/>
                <w:color w:val="7F7F7F"/>
                <w:sz w:val="16"/>
              </w:rPr>
              <w:tab/>
            </w:r>
            <w:r w:rsidRPr="0046248D">
              <w:rPr>
                <w:rFonts w:ascii="Arial" w:hAnsi="Arial" w:cs="Arial"/>
                <w:b/>
                <w:color w:val="7F7F7F"/>
                <w:sz w:val="16"/>
              </w:rPr>
              <w:tab/>
            </w:r>
            <w:r w:rsidRPr="0046248D">
              <w:rPr>
                <w:rFonts w:ascii="Arial" w:hAnsi="Arial" w:cs="Arial"/>
                <w:b/>
                <w:color w:val="7F7F7F"/>
                <w:sz w:val="16"/>
              </w:rPr>
              <w:tab/>
            </w:r>
            <w:r w:rsidRPr="0046248D">
              <w:rPr>
                <w:rFonts w:ascii="Arial" w:hAnsi="Arial" w:cs="Arial"/>
                <w:b/>
                <w:color w:val="7F7F7F"/>
                <w:sz w:val="16"/>
              </w:rPr>
              <w:tab/>
            </w:r>
          </w:p>
        </w:tc>
      </w:tr>
    </w:tbl>
    <w:p w:rsidR="00CE6580" w:rsidRDefault="00CE6580" w:rsidP="00CE6580">
      <w:pPr>
        <w:spacing w:before="40" w:after="40"/>
        <w:rPr>
          <w:rFonts w:ascii="Arial" w:hAnsi="Arial" w:cs="Arial"/>
        </w:rPr>
      </w:pPr>
    </w:p>
    <w:p w:rsidR="00CE6580" w:rsidRPr="00942DB3" w:rsidRDefault="00CE6580" w:rsidP="00D63EC3">
      <w:pPr>
        <w:numPr>
          <w:ilvl w:val="0"/>
          <w:numId w:val="1"/>
        </w:numPr>
        <w:rPr>
          <w:rFonts w:ascii="Arial" w:hAnsi="Arial" w:cs="Arial"/>
          <w:b/>
          <w:color w:val="808080"/>
        </w:rPr>
      </w:pPr>
      <w:r>
        <w:rPr>
          <w:rFonts w:ascii="Arial" w:hAnsi="Arial" w:cs="Arial"/>
          <w:b/>
          <w:color w:val="808080"/>
        </w:rPr>
        <w:t>Vincoli per garantire il coerente uso del suolo e l’efficienza tecnica delle infrastrutture</w:t>
      </w:r>
      <w:r w:rsidRPr="001819EC">
        <w:rPr>
          <w:rFonts w:ascii="Arial" w:hAnsi="Arial" w:cs="Arial"/>
          <w:b/>
          <w:color w:val="A6A6A6"/>
        </w:rPr>
        <w:t>(*)</w:t>
      </w:r>
      <w:r w:rsidRPr="00942DB3">
        <w:rPr>
          <w:rFonts w:ascii="Arial" w:hAnsi="Arial" w:cs="Arial"/>
          <w:b/>
          <w:color w:val="808080"/>
        </w:rPr>
        <w:tab/>
      </w:r>
      <w:r w:rsidRPr="00942DB3">
        <w:rPr>
          <w:rFonts w:ascii="Arial" w:hAnsi="Arial" w:cs="Arial"/>
          <w:b/>
          <w:color w:val="808080"/>
        </w:rPr>
        <w:tab/>
      </w:r>
      <w:r w:rsidRPr="00942DB3">
        <w:rPr>
          <w:rFonts w:ascii="Arial" w:hAnsi="Arial" w:cs="Arial"/>
          <w:b/>
          <w:color w:val="808080"/>
        </w:rPr>
        <w:tab/>
      </w:r>
      <w:r w:rsidRPr="00942DB3">
        <w:rPr>
          <w:rFonts w:ascii="Arial" w:hAnsi="Arial" w:cs="Arial"/>
          <w:b/>
          <w:color w:val="808080"/>
        </w:rPr>
        <w:tab/>
      </w:r>
      <w:r w:rsidRPr="00942DB3">
        <w:rPr>
          <w:rFonts w:ascii="Arial" w:hAnsi="Arial" w:cs="Arial"/>
          <w:b/>
          <w:color w:val="808080"/>
        </w:rPr>
        <w:tab/>
      </w:r>
      <w:r w:rsidRPr="00942DB3">
        <w:rPr>
          <w:rFonts w:ascii="Arial" w:hAnsi="Arial" w:cs="Arial"/>
          <w:b/>
          <w:color w:val="80808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CE6580" w:rsidTr="00D63EC3">
        <w:trPr>
          <w:trHeight w:val="857"/>
        </w:trPr>
        <w:tc>
          <w:tcPr>
            <w:tcW w:w="9778" w:type="dxa"/>
          </w:tcPr>
          <w:p w:rsidR="00CE6580" w:rsidRDefault="00CE6580" w:rsidP="00D63EC3"/>
          <w:p w:rsidR="00CE6580" w:rsidRPr="00E122D6" w:rsidRDefault="00CE6580" w:rsidP="00D63EC3">
            <w:pPr>
              <w:spacing w:after="12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che l’area/immobile oggetto di intervento risulta assoggettata ai seguenti vincoli:</w:t>
            </w:r>
          </w:p>
          <w:p w:rsidR="00CE6580" w:rsidRPr="002E385A" w:rsidRDefault="00CE6580" w:rsidP="00D63EC3">
            <w:pPr>
              <w:numPr>
                <w:ilvl w:val="0"/>
                <w:numId w:val="33"/>
              </w:numPr>
              <w:tabs>
                <w:tab w:val="left" w:pos="851"/>
              </w:tabs>
              <w:spacing w:after="120"/>
              <w:ind w:left="1134" w:hanging="708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b/>
              </w:rPr>
              <w:t>stradale</w:t>
            </w:r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d.m.</w:t>
            </w:r>
            <w:proofErr w:type="spellEnd"/>
            <w:r>
              <w:rPr>
                <w:rFonts w:ascii="Arial" w:hAnsi="Arial" w:cs="Arial"/>
              </w:rPr>
              <w:t xml:space="preserve"> n. 1404/1968, </w:t>
            </w:r>
            <w:proofErr w:type="spellStart"/>
            <w:r>
              <w:rPr>
                <w:rFonts w:ascii="Arial" w:hAnsi="Arial" w:cs="Arial"/>
              </w:rPr>
              <w:t>d.P.R.</w:t>
            </w:r>
            <w:proofErr w:type="spellEnd"/>
            <w:r>
              <w:rPr>
                <w:rFonts w:ascii="Arial" w:hAnsi="Arial" w:cs="Arial"/>
              </w:rPr>
              <w:t xml:space="preserve"> n. 495/92) (specificare)  </w:t>
            </w:r>
            <w:r w:rsidRPr="005E47BE">
              <w:rPr>
                <w:rFonts w:ascii="Arial" w:hAnsi="Arial" w:cs="Arial"/>
                <w:i/>
                <w:color w:val="808080"/>
                <w:sz w:val="22"/>
                <w:szCs w:val="22"/>
              </w:rPr>
              <w:t>_________________________</w:t>
            </w:r>
            <w:r>
              <w:rPr>
                <w:rFonts w:ascii="Arial" w:hAnsi="Arial" w:cs="Arial"/>
                <w:i/>
                <w:color w:val="808080"/>
                <w:sz w:val="22"/>
                <w:szCs w:val="22"/>
              </w:rPr>
              <w:t>_</w:t>
            </w:r>
          </w:p>
          <w:p w:rsidR="00CE6580" w:rsidRDefault="00CE6580" w:rsidP="00D63EC3">
            <w:pPr>
              <w:numPr>
                <w:ilvl w:val="0"/>
                <w:numId w:val="33"/>
              </w:numPr>
              <w:tabs>
                <w:tab w:val="left" w:pos="851"/>
              </w:tabs>
              <w:spacing w:after="120"/>
              <w:ind w:left="1134" w:hanging="708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b/>
              </w:rPr>
              <w:t xml:space="preserve">ferroviario </w:t>
            </w:r>
            <w:r w:rsidRPr="002E385A"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d.P.R.</w:t>
            </w:r>
            <w:proofErr w:type="spellEnd"/>
            <w:r>
              <w:rPr>
                <w:rFonts w:ascii="Arial" w:hAnsi="Arial" w:cs="Arial"/>
              </w:rPr>
              <w:t xml:space="preserve"> n. 753/1980</w:t>
            </w:r>
            <w:r w:rsidRPr="002E385A">
              <w:rPr>
                <w:rFonts w:ascii="Arial" w:hAnsi="Arial" w:cs="Arial"/>
              </w:rPr>
              <w:t>)</w:t>
            </w:r>
          </w:p>
          <w:p w:rsidR="00CE6580" w:rsidRDefault="00CE6580" w:rsidP="00D63EC3">
            <w:pPr>
              <w:numPr>
                <w:ilvl w:val="0"/>
                <w:numId w:val="33"/>
              </w:numPr>
              <w:tabs>
                <w:tab w:val="left" w:pos="851"/>
              </w:tabs>
              <w:spacing w:after="120"/>
              <w:ind w:left="1134" w:hanging="708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b/>
              </w:rPr>
              <w:t>elettrodotto</w:t>
            </w:r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d.P.C.M</w:t>
            </w:r>
            <w:proofErr w:type="spellEnd"/>
            <w:r>
              <w:rPr>
                <w:rFonts w:ascii="Arial" w:hAnsi="Arial" w:cs="Arial"/>
              </w:rPr>
              <w:t>. 8 luglio 2003)</w:t>
            </w:r>
          </w:p>
          <w:p w:rsidR="00CE6580" w:rsidRDefault="00CE6580" w:rsidP="00D63EC3">
            <w:pPr>
              <w:numPr>
                <w:ilvl w:val="0"/>
                <w:numId w:val="33"/>
              </w:numPr>
              <w:tabs>
                <w:tab w:val="left" w:pos="851"/>
              </w:tabs>
              <w:spacing w:after="120"/>
              <w:ind w:left="1134" w:hanging="708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b/>
              </w:rPr>
              <w:t>gasdotto</w:t>
            </w:r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d.m.</w:t>
            </w:r>
            <w:proofErr w:type="spellEnd"/>
            <w:r>
              <w:rPr>
                <w:rFonts w:ascii="Arial" w:hAnsi="Arial" w:cs="Arial"/>
              </w:rPr>
              <w:t xml:space="preserve"> 24 novembre 1984)</w:t>
            </w:r>
          </w:p>
          <w:p w:rsidR="00CE6580" w:rsidRDefault="00CE6580" w:rsidP="00D63EC3">
            <w:pPr>
              <w:numPr>
                <w:ilvl w:val="0"/>
                <w:numId w:val="33"/>
              </w:numPr>
              <w:tabs>
                <w:tab w:val="left" w:pos="851"/>
              </w:tabs>
              <w:spacing w:after="120"/>
              <w:ind w:left="1134" w:hanging="708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b/>
              </w:rPr>
              <w:t>militare</w:t>
            </w:r>
            <w:r>
              <w:rPr>
                <w:rFonts w:ascii="Arial" w:hAnsi="Arial" w:cs="Arial"/>
              </w:rPr>
              <w:t xml:space="preserve"> </w:t>
            </w:r>
            <w:r w:rsidRPr="00134C62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d.lgs. n.</w:t>
            </w:r>
            <w:r w:rsidRPr="00134C62">
              <w:rPr>
                <w:rFonts w:ascii="Arial" w:hAnsi="Arial" w:cs="Arial"/>
              </w:rPr>
              <w:t xml:space="preserve"> 66/2010)</w:t>
            </w:r>
          </w:p>
          <w:p w:rsidR="00CE6580" w:rsidRPr="00134C62" w:rsidRDefault="00CE6580" w:rsidP="00D63EC3">
            <w:pPr>
              <w:numPr>
                <w:ilvl w:val="0"/>
                <w:numId w:val="33"/>
              </w:numPr>
              <w:tabs>
                <w:tab w:val="left" w:pos="851"/>
              </w:tabs>
              <w:spacing w:after="120"/>
              <w:ind w:left="1134" w:hanging="708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b/>
              </w:rPr>
              <w:t xml:space="preserve">aeroportuale </w:t>
            </w:r>
            <w:r>
              <w:rPr>
                <w:rFonts w:ascii="Arial" w:hAnsi="Arial" w:cs="Arial"/>
              </w:rPr>
              <w:t xml:space="preserve">(piano di rischio ai sensi dell’art. </w:t>
            </w:r>
            <w:r w:rsidRPr="00516627">
              <w:rPr>
                <w:rFonts w:ascii="Arial" w:hAnsi="Arial" w:cs="Arial"/>
              </w:rPr>
              <w:t xml:space="preserve">707 </w:t>
            </w:r>
            <w:r>
              <w:rPr>
                <w:rFonts w:ascii="Arial" w:hAnsi="Arial" w:cs="Arial"/>
              </w:rPr>
              <w:t>del Codice della navigazione, specifiche tecniche ENAC)</w:t>
            </w:r>
          </w:p>
          <w:p w:rsidR="00CE6580" w:rsidRPr="00BD5E53" w:rsidRDefault="00CE6580" w:rsidP="00D63EC3">
            <w:pPr>
              <w:numPr>
                <w:ilvl w:val="0"/>
                <w:numId w:val="33"/>
              </w:numPr>
              <w:tabs>
                <w:tab w:val="left" w:pos="851"/>
              </w:tabs>
              <w:spacing w:after="120"/>
              <w:ind w:left="1134" w:hanging="708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 xml:space="preserve">Altro (specificare)  </w:t>
            </w:r>
            <w:r w:rsidRPr="005E47BE">
              <w:rPr>
                <w:rFonts w:ascii="Arial" w:hAnsi="Arial" w:cs="Arial"/>
                <w:i/>
                <w:color w:val="808080"/>
                <w:sz w:val="22"/>
                <w:szCs w:val="22"/>
              </w:rPr>
              <w:t>__________________________</w:t>
            </w:r>
          </w:p>
          <w:p w:rsidR="00CE6580" w:rsidRPr="00713BF4" w:rsidRDefault="00CE6580" w:rsidP="00D63EC3">
            <w:pPr>
              <w:tabs>
                <w:tab w:val="left" w:pos="851"/>
              </w:tabs>
              <w:spacing w:after="120"/>
              <w:ind w:left="1134"/>
              <w:contextualSpacing/>
              <w:rPr>
                <w:rFonts w:ascii="Arial" w:hAnsi="Arial" w:cs="Arial"/>
              </w:rPr>
            </w:pPr>
          </w:p>
          <w:p w:rsidR="00CE6580" w:rsidRDefault="00CE6580" w:rsidP="00D63EC3">
            <w:pPr>
              <w:spacing w:after="120"/>
              <w:ind w:left="708"/>
              <w:contextualSpacing/>
              <w:rPr>
                <w:rFonts w:ascii="Arial" w:hAnsi="Arial" w:cs="Arial"/>
                <w:b/>
              </w:rPr>
            </w:pPr>
          </w:p>
          <w:p w:rsidR="00CE6580" w:rsidRPr="003F6AA4" w:rsidRDefault="00CE6580" w:rsidP="00D63EC3">
            <w:pPr>
              <w:spacing w:after="120"/>
              <w:ind w:left="1134"/>
              <w:contextualSpacing/>
              <w:rPr>
                <w:rFonts w:ascii="Arial" w:hAnsi="Arial" w:cs="Arial"/>
                <w:b/>
              </w:rPr>
            </w:pPr>
            <w:r w:rsidRPr="003F6AA4">
              <w:rPr>
                <w:rFonts w:ascii="Arial" w:hAnsi="Arial" w:cs="Arial"/>
                <w:b/>
              </w:rPr>
              <w:t>In caso di area/immobile assoggettato ad uno o più</w:t>
            </w:r>
            <w:r>
              <w:rPr>
                <w:rFonts w:ascii="Arial" w:hAnsi="Arial" w:cs="Arial"/>
                <w:b/>
              </w:rPr>
              <w:t xml:space="preserve"> dei sopracitati</w:t>
            </w:r>
            <w:r w:rsidRPr="003F6AA4">
              <w:rPr>
                <w:rFonts w:ascii="Arial" w:hAnsi="Arial" w:cs="Arial"/>
                <w:b/>
              </w:rPr>
              <w:t xml:space="preserve"> vincoli </w:t>
            </w:r>
          </w:p>
          <w:p w:rsidR="00CE6580" w:rsidRPr="001D73DB" w:rsidRDefault="00CE6580" w:rsidP="00D63EC3">
            <w:pPr>
              <w:numPr>
                <w:ilvl w:val="0"/>
                <w:numId w:val="34"/>
              </w:numPr>
              <w:tabs>
                <w:tab w:val="left" w:pos="2127"/>
              </w:tabs>
              <w:spacing w:after="120"/>
              <w:ind w:left="2410" w:hanging="1275"/>
              <w:contextualSpacing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b/>
              </w:rPr>
              <w:t xml:space="preserve">si allegano le autocertificazioni </w:t>
            </w:r>
            <w:r w:rsidRPr="001D73DB">
              <w:rPr>
                <w:rFonts w:ascii="Arial" w:hAnsi="Arial" w:cs="Arial"/>
              </w:rPr>
              <w:t xml:space="preserve">relative alla conformità dell’intervento </w:t>
            </w:r>
            <w:r>
              <w:rPr>
                <w:rFonts w:ascii="Arial" w:hAnsi="Arial" w:cs="Arial"/>
              </w:rPr>
              <w:t>per i relativi vincoli</w:t>
            </w:r>
          </w:p>
          <w:p w:rsidR="00CE6580" w:rsidRPr="00615A07" w:rsidRDefault="00CE6580" w:rsidP="00D63EC3">
            <w:pPr>
              <w:numPr>
                <w:ilvl w:val="0"/>
                <w:numId w:val="34"/>
              </w:numPr>
              <w:tabs>
                <w:tab w:val="left" w:pos="2127"/>
              </w:tabs>
              <w:spacing w:after="120"/>
              <w:ind w:left="2410" w:hanging="1275"/>
              <w:contextualSpacing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 w:rsidRPr="009E336F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b/>
              </w:rPr>
              <w:t xml:space="preserve">si allega la documentazione necessaria </w:t>
            </w:r>
            <w:r>
              <w:rPr>
                <w:rFonts w:ascii="Arial" w:hAnsi="Arial" w:cs="Arial"/>
              </w:rPr>
              <w:t xml:space="preserve">ai fini </w:t>
            </w:r>
            <w:r w:rsidRPr="00B25718">
              <w:rPr>
                <w:rFonts w:ascii="Arial" w:hAnsi="Arial" w:cs="Arial"/>
              </w:rPr>
              <w:t>del rilascio</w:t>
            </w:r>
            <w:r w:rsidRPr="004E1F5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dei relativi atti di assenso</w:t>
            </w:r>
          </w:p>
        </w:tc>
      </w:tr>
    </w:tbl>
    <w:p w:rsidR="00CE6580" w:rsidRDefault="00CE6580" w:rsidP="00CE6580">
      <w:pPr>
        <w:rPr>
          <w:rFonts w:ascii="Arial" w:hAnsi="Arial" w:cs="Arial"/>
        </w:rPr>
      </w:pPr>
    </w:p>
    <w:p w:rsidR="00CE6580" w:rsidRPr="00050770" w:rsidRDefault="00CE6580" w:rsidP="00CE6580">
      <w:pPr>
        <w:rPr>
          <w:rFonts w:ascii="Arial" w:hAnsi="Arial" w:cs="Arial"/>
          <w:b/>
          <w:sz w:val="22"/>
          <w:u w:val="single"/>
        </w:rPr>
      </w:pPr>
      <w:r w:rsidRPr="00050770">
        <w:rPr>
          <w:rFonts w:ascii="Arial" w:hAnsi="Arial" w:cs="Arial"/>
          <w:b/>
          <w:sz w:val="22"/>
          <w:u w:val="single"/>
        </w:rPr>
        <w:t>NOTE:</w:t>
      </w:r>
    </w:p>
    <w:p w:rsidR="00CE6580" w:rsidRDefault="00CE6580" w:rsidP="00CE6580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</w:t>
      </w:r>
    </w:p>
    <w:p w:rsidR="00CE6580" w:rsidRDefault="00CE6580" w:rsidP="00CE6580"/>
    <w:p w:rsidR="00CE6580" w:rsidRDefault="00CE6580" w:rsidP="00CE6580"/>
    <w:p w:rsidR="00CE6580" w:rsidRDefault="00CE6580" w:rsidP="00CE6580"/>
    <w:p w:rsidR="00CE6580" w:rsidRDefault="00CE6580" w:rsidP="00CE6580"/>
    <w:p w:rsidR="00CE6580" w:rsidRDefault="00CE6580" w:rsidP="00CE6580"/>
    <w:p w:rsidR="00CE6580" w:rsidRDefault="00CE6580" w:rsidP="00CE6580"/>
    <w:p w:rsidR="00CE6580" w:rsidRDefault="00CE6580" w:rsidP="00CE6580"/>
    <w:p w:rsidR="00CE6580" w:rsidRDefault="00CE6580" w:rsidP="00CE6580"/>
    <w:p w:rsidR="00CE6580" w:rsidRDefault="00CE6580" w:rsidP="00CE6580"/>
    <w:p w:rsidR="00CE6580" w:rsidRDefault="00CE6580" w:rsidP="00CE6580"/>
    <w:p w:rsidR="00CE6580" w:rsidRDefault="00CE6580" w:rsidP="00CE6580"/>
    <w:tbl>
      <w:tblPr>
        <w:tblW w:w="0" w:type="auto"/>
        <w:tblLook w:val="01E0" w:firstRow="1" w:lastRow="1" w:firstColumn="1" w:lastColumn="1" w:noHBand="0" w:noVBand="0"/>
      </w:tblPr>
      <w:tblGrid>
        <w:gridCol w:w="9778"/>
      </w:tblGrid>
      <w:tr w:rsidR="00CE6580" w:rsidRPr="00C31E52" w:rsidTr="00D63EC3">
        <w:trPr>
          <w:trHeight w:val="335"/>
        </w:trPr>
        <w:tc>
          <w:tcPr>
            <w:tcW w:w="9778" w:type="dxa"/>
            <w:shd w:val="clear" w:color="auto" w:fill="E6E6E6"/>
            <w:vAlign w:val="center"/>
          </w:tcPr>
          <w:p w:rsidR="00CE6580" w:rsidRPr="00C31E52" w:rsidRDefault="00CE6580" w:rsidP="00D63EC3">
            <w:pPr>
              <w:jc w:val="left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 xml:space="preserve">ASSEVERAZIONE </w:t>
            </w:r>
            <w:r w:rsidRPr="00C31E52">
              <w:rPr>
                <w:rFonts w:ascii="Arial" w:hAnsi="Arial" w:cs="Arial"/>
                <w:b/>
                <w:i/>
              </w:rPr>
              <w:tab/>
            </w:r>
            <w:r w:rsidRPr="00C31E52">
              <w:rPr>
                <w:rFonts w:ascii="Arial" w:hAnsi="Arial" w:cs="Arial"/>
                <w:b/>
                <w:i/>
              </w:rPr>
              <w:tab/>
            </w:r>
            <w:r w:rsidRPr="00C31E52">
              <w:rPr>
                <w:rFonts w:ascii="Arial" w:hAnsi="Arial" w:cs="Arial"/>
                <w:b/>
                <w:i/>
              </w:rPr>
              <w:tab/>
            </w:r>
            <w:r w:rsidRPr="00C31E52">
              <w:rPr>
                <w:rFonts w:ascii="Arial" w:hAnsi="Arial" w:cs="Arial"/>
                <w:b/>
                <w:i/>
              </w:rPr>
              <w:tab/>
            </w:r>
            <w:r w:rsidRPr="00C31E52">
              <w:rPr>
                <w:rFonts w:ascii="Arial" w:hAnsi="Arial" w:cs="Arial"/>
                <w:b/>
                <w:i/>
              </w:rPr>
              <w:tab/>
            </w:r>
            <w:r w:rsidRPr="00C31E52">
              <w:rPr>
                <w:rFonts w:ascii="Arial" w:hAnsi="Arial" w:cs="Arial"/>
                <w:b/>
                <w:i/>
              </w:rPr>
              <w:tab/>
            </w:r>
            <w:r w:rsidRPr="00C31E52">
              <w:rPr>
                <w:rFonts w:ascii="Arial" w:hAnsi="Arial" w:cs="Arial"/>
                <w:b/>
                <w:i/>
              </w:rPr>
              <w:tab/>
            </w:r>
            <w:r w:rsidRPr="00C31E52">
              <w:rPr>
                <w:rFonts w:ascii="Arial" w:hAnsi="Arial" w:cs="Arial"/>
                <w:b/>
                <w:i/>
              </w:rPr>
              <w:tab/>
            </w:r>
          </w:p>
        </w:tc>
      </w:tr>
    </w:tbl>
    <w:p w:rsidR="00CE6580" w:rsidRPr="002F01C6" w:rsidRDefault="00CE6580" w:rsidP="00CE6580">
      <w:pPr>
        <w:spacing w:before="40" w:after="40"/>
        <w:rPr>
          <w:rFonts w:ascii="Arial" w:hAnsi="Arial" w:cs="Arial"/>
        </w:rPr>
      </w:pPr>
    </w:p>
    <w:p w:rsidR="00CE6580" w:rsidRPr="00887EA3" w:rsidRDefault="00CE6580" w:rsidP="00CE6580">
      <w:pPr>
        <w:spacing w:before="40" w:after="40"/>
        <w:rPr>
          <w:rFonts w:ascii="Arial" w:hAnsi="Arial" w:cs="Arial"/>
        </w:rPr>
      </w:pPr>
      <w:r w:rsidRPr="00887EA3">
        <w:rPr>
          <w:rFonts w:ascii="Arial" w:hAnsi="Arial" w:cs="Arial"/>
        </w:rPr>
        <w:t>Tutto ciò premesso, il sottoscritto tecnico, in qualità di persona esercente un servizio di pubblica necessità ai sensi degli artt.</w:t>
      </w:r>
      <w:r>
        <w:rPr>
          <w:rFonts w:ascii="Arial" w:hAnsi="Arial" w:cs="Arial"/>
        </w:rPr>
        <w:t xml:space="preserve"> </w:t>
      </w:r>
      <w:r w:rsidRPr="00887EA3">
        <w:rPr>
          <w:rFonts w:ascii="Arial" w:hAnsi="Arial" w:cs="Arial"/>
        </w:rPr>
        <w:t>359 e 481 del Codice Penale,  esperiti i necessari accertamenti di carattere urbanistico, edilizio, statico, igienico ed a seguito del sopralluogo</w:t>
      </w:r>
      <w:r>
        <w:rPr>
          <w:rFonts w:ascii="Arial" w:hAnsi="Arial" w:cs="Arial"/>
        </w:rPr>
        <w:t>,</w:t>
      </w:r>
      <w:r w:rsidRPr="00887EA3">
        <w:rPr>
          <w:rFonts w:ascii="Arial" w:hAnsi="Arial" w:cs="Arial"/>
        </w:rPr>
        <w:t xml:space="preserve"> consapevole di essere passibile dell’ulteriore sanzione penale nel caso di falsa asseverazione circa l’esistenza dei requisiti o dei presupposti di cui al comma</w:t>
      </w:r>
      <w:r>
        <w:rPr>
          <w:rFonts w:ascii="Arial" w:hAnsi="Arial" w:cs="Arial"/>
        </w:rPr>
        <w:t xml:space="preserve"> 1 dell’art. 19 della l. n. 241/90</w:t>
      </w:r>
    </w:p>
    <w:p w:rsidR="00CE6580" w:rsidRPr="00887EA3" w:rsidRDefault="00CE6580" w:rsidP="00CE6580">
      <w:pPr>
        <w:spacing w:before="40" w:after="40"/>
        <w:rPr>
          <w:rFonts w:ascii="Arial" w:hAnsi="Arial" w:cs="Arial"/>
        </w:rPr>
      </w:pPr>
    </w:p>
    <w:p w:rsidR="00CE6580" w:rsidRPr="00887EA3" w:rsidRDefault="00CE6580" w:rsidP="00CE6580">
      <w:pPr>
        <w:spacing w:before="40" w:after="40"/>
        <w:jc w:val="center"/>
        <w:rPr>
          <w:rFonts w:ascii="Arial" w:hAnsi="Arial" w:cs="Arial"/>
          <w:b/>
          <w:sz w:val="22"/>
          <w:szCs w:val="22"/>
        </w:rPr>
      </w:pPr>
      <w:r w:rsidRPr="00887EA3">
        <w:rPr>
          <w:rFonts w:ascii="Arial" w:hAnsi="Arial" w:cs="Arial"/>
          <w:b/>
          <w:sz w:val="22"/>
          <w:szCs w:val="22"/>
        </w:rPr>
        <w:t>ASSEVERA</w:t>
      </w:r>
    </w:p>
    <w:p w:rsidR="00CE6580" w:rsidRPr="00887EA3" w:rsidRDefault="00CE6580" w:rsidP="00CE6580">
      <w:pPr>
        <w:spacing w:before="40" w:after="40"/>
        <w:rPr>
          <w:rFonts w:ascii="Arial" w:hAnsi="Arial" w:cs="Arial"/>
        </w:rPr>
      </w:pPr>
    </w:p>
    <w:p w:rsidR="00CE6580" w:rsidRDefault="00CE6580" w:rsidP="00CE6580">
      <w:pPr>
        <w:spacing w:before="40" w:after="40"/>
        <w:rPr>
          <w:rFonts w:ascii="Arial" w:hAnsi="Arial" w:cs="Arial"/>
        </w:rPr>
      </w:pPr>
      <w:r w:rsidRPr="00887EA3">
        <w:rPr>
          <w:rFonts w:ascii="Arial" w:hAnsi="Arial" w:cs="Arial"/>
        </w:rPr>
        <w:t>la conformità delle opere sopra indicate, compiutamente descritte negli elaborati progettuali, agli strumenti urbanistici approvati e non in contrasto con quelli adottati, la conformità al Regolamento Edilizio Comunale, al Codice della Strada, nonché al Codice Civile e assevera che le stesse rispettano le norme di sicurezza e igienico/sanitarie e le altre norme vigenti in materia di urbanistica, edilizia, e quanto vigente in</w:t>
      </w:r>
      <w:r>
        <w:rPr>
          <w:rFonts w:ascii="Arial" w:hAnsi="Arial" w:cs="Arial"/>
        </w:rPr>
        <w:t xml:space="preserve"> materia, come sopra richiamato.</w:t>
      </w:r>
    </w:p>
    <w:p w:rsidR="00CE6580" w:rsidRDefault="00CE6580" w:rsidP="00CE6580">
      <w:pPr>
        <w:spacing w:before="40" w:after="40"/>
        <w:rPr>
          <w:rFonts w:ascii="Arial" w:hAnsi="Arial" w:cs="Arial"/>
        </w:rPr>
      </w:pPr>
    </w:p>
    <w:p w:rsidR="00CE6580" w:rsidRDefault="00CE6580" w:rsidP="00CE6580">
      <w:pPr>
        <w:spacing w:before="40" w:after="40"/>
        <w:rPr>
          <w:rFonts w:ascii="Arial" w:hAnsi="Arial" w:cs="Arial"/>
        </w:rPr>
      </w:pPr>
      <w:r w:rsidRPr="00887EA3">
        <w:rPr>
          <w:rFonts w:ascii="Arial" w:hAnsi="Arial" w:cs="Arial"/>
        </w:rPr>
        <w:t>Il sottoscritto dichiara inoltre che l’allegato progetto è compilato in piena conformità alle norme di legge e dei vigenti regolamenti comunali, nei riguardi pure delle proprietà confinanti</w:t>
      </w:r>
      <w:r>
        <w:rPr>
          <w:rFonts w:ascii="Arial" w:hAnsi="Arial" w:cs="Arial"/>
        </w:rPr>
        <w:t xml:space="preserve"> essendo</w:t>
      </w:r>
      <w:r w:rsidRPr="00F474DF">
        <w:rPr>
          <w:rFonts w:ascii="Arial" w:hAnsi="Arial" w:cs="Arial"/>
          <w:b/>
        </w:rPr>
        <w:t xml:space="preserve"> </w:t>
      </w:r>
      <w:r w:rsidRPr="00F474DF">
        <w:rPr>
          <w:rFonts w:ascii="Arial" w:hAnsi="Arial" w:cs="Arial"/>
        </w:rPr>
        <w:t>consapevole che la presente segnalazione non può comportare limitazione dei diritti dei terzi, fermo restando quanto previsto dall’articolo 19, comma 6-ter, della l. n. 241/1990</w:t>
      </w:r>
      <w:r>
        <w:rPr>
          <w:rFonts w:ascii="Arial" w:hAnsi="Arial" w:cs="Arial"/>
        </w:rPr>
        <w:t>.</w:t>
      </w:r>
    </w:p>
    <w:p w:rsidR="00CE6580" w:rsidRDefault="00CE6580" w:rsidP="00CE6580">
      <w:pPr>
        <w:spacing w:before="40" w:after="40"/>
        <w:rPr>
          <w:rFonts w:ascii="Arial" w:hAnsi="Arial" w:cs="Arial"/>
        </w:rPr>
      </w:pPr>
    </w:p>
    <w:p w:rsidR="00CE6580" w:rsidRDefault="00CE6580" w:rsidP="00CE6580">
      <w:pPr>
        <w:spacing w:before="40" w:after="40"/>
        <w:rPr>
          <w:rFonts w:ascii="Arial" w:hAnsi="Arial" w:cs="Arial"/>
        </w:rPr>
      </w:pPr>
    </w:p>
    <w:p w:rsidR="00CE6580" w:rsidRPr="00887EA3" w:rsidRDefault="00CE6580" w:rsidP="00CE6580">
      <w:pPr>
        <w:spacing w:before="40" w:after="40"/>
        <w:rPr>
          <w:rFonts w:ascii="Arial" w:hAnsi="Arial" w:cs="Arial"/>
        </w:rPr>
      </w:pPr>
    </w:p>
    <w:p w:rsidR="00CE6580" w:rsidRDefault="00CE6580" w:rsidP="00CE6580">
      <w:pPr>
        <w:spacing w:before="40" w:after="40"/>
        <w:rPr>
          <w:rFonts w:ascii="Arial" w:hAnsi="Arial" w:cs="Arial"/>
        </w:rPr>
      </w:pPr>
    </w:p>
    <w:p w:rsidR="00CE6580" w:rsidRDefault="00CE6580" w:rsidP="00CE6580">
      <w:pPr>
        <w:spacing w:before="40" w:after="40"/>
        <w:rPr>
          <w:rFonts w:ascii="Arial" w:hAnsi="Arial" w:cs="Arial"/>
        </w:rPr>
      </w:pPr>
    </w:p>
    <w:p w:rsidR="00CE6580" w:rsidRPr="001C0982" w:rsidRDefault="00CE6580" w:rsidP="00CE6580">
      <w:pPr>
        <w:ind w:firstLine="708"/>
        <w:rPr>
          <w:rFonts w:ascii="Arial" w:hAnsi="Arial" w:cs="Arial"/>
        </w:rPr>
      </w:pPr>
      <w:r w:rsidRPr="001C0982">
        <w:rPr>
          <w:rFonts w:ascii="Arial" w:hAnsi="Arial" w:cs="Arial"/>
        </w:rPr>
        <w:t>Data e luogo</w:t>
      </w:r>
      <w:r w:rsidRPr="001C0982">
        <w:rPr>
          <w:rFonts w:ascii="Arial" w:hAnsi="Arial" w:cs="Arial"/>
        </w:rPr>
        <w:tab/>
      </w:r>
      <w:r w:rsidRPr="001C0982">
        <w:rPr>
          <w:rFonts w:ascii="Arial" w:hAnsi="Arial" w:cs="Arial"/>
        </w:rPr>
        <w:tab/>
      </w:r>
      <w:r w:rsidRPr="001C0982">
        <w:rPr>
          <w:rFonts w:ascii="Arial" w:hAnsi="Arial" w:cs="Arial"/>
        </w:rPr>
        <w:tab/>
      </w:r>
      <w:r w:rsidRPr="001C0982">
        <w:rPr>
          <w:rFonts w:ascii="Arial" w:hAnsi="Arial" w:cs="Arial"/>
        </w:rPr>
        <w:tab/>
      </w:r>
      <w:r w:rsidRPr="001C0982">
        <w:rPr>
          <w:rFonts w:ascii="Arial" w:hAnsi="Arial" w:cs="Arial"/>
        </w:rPr>
        <w:tab/>
      </w:r>
      <w:r w:rsidRPr="001C0982">
        <w:rPr>
          <w:rFonts w:ascii="Arial" w:hAnsi="Arial" w:cs="Arial"/>
        </w:rPr>
        <w:tab/>
      </w:r>
      <w:r w:rsidRPr="001C0982">
        <w:rPr>
          <w:rFonts w:ascii="Arial" w:hAnsi="Arial" w:cs="Arial"/>
        </w:rPr>
        <w:tab/>
      </w:r>
      <w:r w:rsidRPr="001C0982">
        <w:rPr>
          <w:rFonts w:ascii="Arial" w:hAnsi="Arial" w:cs="Arial"/>
        </w:rPr>
        <w:tab/>
      </w:r>
      <w:r>
        <w:rPr>
          <w:rFonts w:ascii="Arial" w:hAnsi="Arial" w:cs="Arial"/>
        </w:rPr>
        <w:t>I</w:t>
      </w:r>
      <w:r w:rsidRPr="001C0982">
        <w:rPr>
          <w:rFonts w:ascii="Arial" w:hAnsi="Arial" w:cs="Arial"/>
        </w:rPr>
        <w:t xml:space="preserve">l </w:t>
      </w:r>
      <w:r>
        <w:rPr>
          <w:rFonts w:ascii="Arial" w:hAnsi="Arial" w:cs="Arial"/>
        </w:rPr>
        <w:t>Progettista</w:t>
      </w:r>
    </w:p>
    <w:p w:rsidR="00CE6580" w:rsidRPr="001C0982" w:rsidRDefault="00CE6580" w:rsidP="00CE6580">
      <w:pPr>
        <w:rPr>
          <w:rFonts w:ascii="Arial" w:hAnsi="Arial" w:cs="Arial"/>
        </w:rPr>
      </w:pPr>
    </w:p>
    <w:p w:rsidR="00CE6580" w:rsidRPr="001C0982" w:rsidRDefault="00CE6580" w:rsidP="00CE6580">
      <w:pPr>
        <w:rPr>
          <w:rFonts w:ascii="Arial" w:hAnsi="Arial" w:cs="Arial"/>
        </w:rPr>
      </w:pPr>
    </w:p>
    <w:p w:rsidR="00CE6580" w:rsidRDefault="00CE6580" w:rsidP="00CE6580">
      <w:pPr>
        <w:rPr>
          <w:rFonts w:ascii="Arial" w:hAnsi="Arial" w:cs="Arial"/>
        </w:rPr>
      </w:pPr>
      <w:r w:rsidRPr="001C0982">
        <w:rPr>
          <w:rFonts w:ascii="Arial" w:hAnsi="Arial" w:cs="Arial"/>
        </w:rPr>
        <w:tab/>
      </w:r>
    </w:p>
    <w:p w:rsidR="00CE6580" w:rsidRPr="001C0982" w:rsidRDefault="00CE6580" w:rsidP="00CE6580">
      <w:pPr>
        <w:rPr>
          <w:rFonts w:ascii="Arial" w:hAnsi="Arial" w:cs="Arial"/>
          <w:color w:val="BFBFBF"/>
        </w:rPr>
      </w:pPr>
      <w:r w:rsidRPr="001C0982">
        <w:rPr>
          <w:rFonts w:ascii="Arial" w:hAnsi="Arial" w:cs="Arial"/>
        </w:rPr>
        <w:tab/>
      </w:r>
      <w:r w:rsidRPr="001C0982">
        <w:rPr>
          <w:rFonts w:ascii="Arial" w:hAnsi="Arial" w:cs="Arial"/>
        </w:rPr>
        <w:tab/>
      </w:r>
      <w:r w:rsidRPr="001C0982">
        <w:rPr>
          <w:rFonts w:ascii="Arial" w:hAnsi="Arial" w:cs="Arial"/>
        </w:rPr>
        <w:tab/>
      </w:r>
      <w:r w:rsidRPr="001C0982">
        <w:rPr>
          <w:rFonts w:ascii="Arial" w:hAnsi="Arial" w:cs="Arial"/>
        </w:rPr>
        <w:tab/>
      </w:r>
      <w:r w:rsidRPr="001C0982">
        <w:rPr>
          <w:rFonts w:ascii="Arial" w:hAnsi="Arial" w:cs="Arial"/>
        </w:rPr>
        <w:tab/>
      </w:r>
      <w:r w:rsidRPr="001C0982">
        <w:rPr>
          <w:rFonts w:ascii="Arial" w:hAnsi="Arial" w:cs="Arial"/>
        </w:rPr>
        <w:tab/>
      </w:r>
      <w:r w:rsidRPr="001C0982">
        <w:rPr>
          <w:rFonts w:ascii="Arial" w:hAnsi="Arial" w:cs="Arial"/>
        </w:rPr>
        <w:tab/>
      </w:r>
      <w:r w:rsidRPr="001C0982">
        <w:rPr>
          <w:rFonts w:ascii="Arial" w:hAnsi="Arial" w:cs="Arial"/>
        </w:rPr>
        <w:tab/>
      </w:r>
    </w:p>
    <w:p w:rsidR="00CE6580" w:rsidRDefault="00CE6580" w:rsidP="00CE6580">
      <w:pPr>
        <w:rPr>
          <w:rFonts w:ascii="Arial" w:hAnsi="Arial" w:cs="Arial"/>
        </w:rPr>
      </w:pPr>
      <w:r w:rsidRPr="00DD420C">
        <w:rPr>
          <w:rFonts w:ascii="Arial" w:hAnsi="Arial" w:cs="Arial"/>
          <w:color w:val="BFBFBF"/>
        </w:rPr>
        <w:t>_____________________________________________________________________________________________</w:t>
      </w:r>
    </w:p>
    <w:p w:rsidR="00CE6580" w:rsidRPr="002F01C6" w:rsidRDefault="00CE6580" w:rsidP="00CE6580">
      <w:pPr>
        <w:rPr>
          <w:rFonts w:ascii="Arial" w:hAnsi="Arial" w:cs="Arial"/>
        </w:rPr>
      </w:pPr>
    </w:p>
    <w:p w:rsidR="00CE6580" w:rsidRDefault="00CE6580" w:rsidP="00CE6580">
      <w:pPr>
        <w:spacing w:before="40" w:after="40"/>
        <w:jc w:val="center"/>
        <w:rPr>
          <w:rFonts w:ascii="Arial" w:hAnsi="Arial" w:cs="Arial"/>
          <w:b/>
          <w:bCs/>
          <w:sz w:val="16"/>
          <w:szCs w:val="16"/>
        </w:rPr>
      </w:pPr>
    </w:p>
    <w:p w:rsidR="00CE6580" w:rsidRDefault="00CE6580" w:rsidP="00CE6580">
      <w:pPr>
        <w:spacing w:before="40" w:after="40"/>
        <w:jc w:val="center"/>
        <w:rPr>
          <w:rFonts w:ascii="Arial" w:hAnsi="Arial" w:cs="Arial"/>
          <w:b/>
          <w:bCs/>
          <w:sz w:val="16"/>
          <w:szCs w:val="16"/>
        </w:rPr>
      </w:pPr>
    </w:p>
    <w:p w:rsidR="00CE6580" w:rsidRDefault="00CE6580" w:rsidP="00CE6580">
      <w:pPr>
        <w:spacing w:before="40" w:after="40"/>
        <w:jc w:val="center"/>
        <w:rPr>
          <w:rFonts w:ascii="Arial" w:hAnsi="Arial" w:cs="Arial"/>
          <w:b/>
          <w:bCs/>
          <w:sz w:val="16"/>
          <w:szCs w:val="16"/>
        </w:rPr>
      </w:pPr>
    </w:p>
    <w:p w:rsidR="00CE6580" w:rsidRDefault="00CE6580" w:rsidP="00CE6580">
      <w:pPr>
        <w:spacing w:before="40" w:after="40"/>
        <w:jc w:val="center"/>
        <w:rPr>
          <w:rFonts w:ascii="Arial" w:hAnsi="Arial" w:cs="Arial"/>
          <w:b/>
          <w:bCs/>
          <w:sz w:val="16"/>
          <w:szCs w:val="16"/>
        </w:rPr>
      </w:pPr>
    </w:p>
    <w:p w:rsidR="00CE6580" w:rsidRDefault="00CE6580" w:rsidP="00CE6580">
      <w:pPr>
        <w:spacing w:before="40" w:after="40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INFORMATIVA SULLA PRIVACY (</w:t>
      </w:r>
      <w:hyperlink r:id="rId7" w:history="1">
        <w:r>
          <w:rPr>
            <w:rStyle w:val="Collegamentoipertestuale"/>
            <w:rFonts w:ascii="Arial" w:hAnsi="Arial" w:cs="Arial"/>
            <w:b/>
            <w:bCs/>
            <w:sz w:val="16"/>
            <w:szCs w:val="16"/>
          </w:rPr>
          <w:t>ART. 13 del d.lgs. n. 196/2003</w:t>
        </w:r>
      </w:hyperlink>
      <w:r>
        <w:rPr>
          <w:rFonts w:ascii="Arial" w:hAnsi="Arial" w:cs="Arial"/>
          <w:b/>
          <w:bCs/>
          <w:sz w:val="16"/>
          <w:szCs w:val="16"/>
        </w:rPr>
        <w:t>)</w:t>
      </w:r>
    </w:p>
    <w:p w:rsidR="00CE6580" w:rsidRDefault="00CE6580" w:rsidP="00CE6580">
      <w:pPr>
        <w:spacing w:before="40" w:after="40"/>
        <w:jc w:val="center"/>
        <w:rPr>
          <w:rFonts w:ascii="Arial" w:hAnsi="Arial" w:cs="Arial"/>
          <w:b/>
          <w:bCs/>
          <w:sz w:val="16"/>
          <w:szCs w:val="16"/>
        </w:rPr>
      </w:pPr>
    </w:p>
    <w:p w:rsidR="00CE6580" w:rsidRDefault="00CE6580" w:rsidP="00CE6580">
      <w:pPr>
        <w:spacing w:before="40" w:after="40"/>
        <w:jc w:val="center"/>
        <w:rPr>
          <w:rFonts w:ascii="Arial" w:hAnsi="Arial" w:cs="Arial"/>
          <w:b/>
          <w:bCs/>
          <w:sz w:val="16"/>
          <w:szCs w:val="16"/>
        </w:rPr>
      </w:pPr>
    </w:p>
    <w:p w:rsidR="00CE6580" w:rsidRDefault="00CE6580" w:rsidP="00CE6580">
      <w:pPr>
        <w:spacing w:before="40" w:after="40"/>
        <w:jc w:val="center"/>
        <w:rPr>
          <w:rFonts w:ascii="Arial" w:hAnsi="Arial" w:cs="Arial"/>
          <w:b/>
          <w:bCs/>
          <w:sz w:val="16"/>
          <w:szCs w:val="16"/>
        </w:rPr>
      </w:pPr>
    </w:p>
    <w:p w:rsidR="00CE6580" w:rsidRDefault="00CE6580" w:rsidP="00CE6580">
      <w:pPr>
        <w:spacing w:after="20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Il d.lgs. n. 196 del 30 giugno 2003 (“Codice in materia di protezione dei dati personali”) tutela le persone e gli altri soggetti rispetto al trattamento dei dati personali. Pertanto, come previsto dall’art. 13 del Codice, si forniscono le seguenti informazioni:</w:t>
      </w:r>
    </w:p>
    <w:p w:rsidR="00CE6580" w:rsidRDefault="00CE6580" w:rsidP="00CE6580">
      <w:pPr>
        <w:spacing w:after="200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>Finalità del trattamento</w:t>
      </w:r>
      <w:r>
        <w:rPr>
          <w:rFonts w:ascii="Arial" w:eastAsia="Calibri" w:hAnsi="Arial" w:cs="Arial"/>
        </w:rPr>
        <w:t>. I dati personali saranno utilizzati dagli uffici nell’ambito del procedimento per il quale la dichiarazione viene resa.</w:t>
      </w:r>
    </w:p>
    <w:p w:rsidR="00CE6580" w:rsidRDefault="00CE6580" w:rsidP="00CE6580">
      <w:pPr>
        <w:spacing w:after="200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>Modalità del trattamento</w:t>
      </w:r>
      <w:r>
        <w:rPr>
          <w:rFonts w:ascii="Arial" w:eastAsia="Calibri" w:hAnsi="Arial" w:cs="Arial"/>
        </w:rPr>
        <w:t xml:space="preserve">. I dati saranno trattati dagli incaricati sia con strumenti cartacei sia con strumenti informatici a disposizione degli uffici. </w:t>
      </w:r>
    </w:p>
    <w:p w:rsidR="00CE6580" w:rsidRDefault="00CE6580" w:rsidP="00CE6580">
      <w:pPr>
        <w:spacing w:after="200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>Ambito di comunicazione</w:t>
      </w:r>
      <w:r>
        <w:rPr>
          <w:rFonts w:ascii="Arial" w:eastAsia="Calibri" w:hAnsi="Arial" w:cs="Arial"/>
        </w:rPr>
        <w:t xml:space="preserve">. I dati potranno essere comunicati a terzi nei casi previsti della Legge 7 agosto 1990, n. 241 (“Nuove norme in materia di procedimento amministrativo e di diritto di accesso ai documenti amministrativi”) ove applicabile, e in caso di controlli sulla veridicità delle dichiarazioni (art. 71 del </w:t>
      </w:r>
      <w:proofErr w:type="spellStart"/>
      <w:r>
        <w:rPr>
          <w:rFonts w:ascii="Arial" w:eastAsia="Calibri" w:hAnsi="Arial" w:cs="Arial"/>
        </w:rPr>
        <w:t>d.P.R.</w:t>
      </w:r>
      <w:proofErr w:type="spellEnd"/>
      <w:r>
        <w:rPr>
          <w:rFonts w:ascii="Arial" w:eastAsia="Calibri" w:hAnsi="Arial" w:cs="Arial"/>
        </w:rPr>
        <w:t xml:space="preserve"> 28 dicembre 2000  n. 445 (“Testo unico delle disposizioni legislative e regolamentari in materia di documentazione amministrativa”).</w:t>
      </w:r>
    </w:p>
    <w:p w:rsidR="00CE6580" w:rsidRDefault="00CE6580" w:rsidP="00CE6580">
      <w:pPr>
        <w:spacing w:after="200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>Diritti</w:t>
      </w:r>
      <w:r>
        <w:rPr>
          <w:rFonts w:ascii="Arial" w:eastAsia="Calibri" w:hAnsi="Arial" w:cs="Arial"/>
        </w:rPr>
        <w:t>. L’interessato può in ogni momento esercitare i diritti di accesso, di rettifica, di aggiornamento e di integrazione dei dati come previsto dall’art. 7 del d.lgs. n. 196/2003. Per esercitare tali diritti tutte le richieste devono essere rivolte al SUAP/SUE.</w:t>
      </w:r>
    </w:p>
    <w:p w:rsidR="00CE6580" w:rsidRDefault="00CE6580" w:rsidP="00CE6580">
      <w:pPr>
        <w:spacing w:after="20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Titolare del trattamento: SUAP/SUE di </w:t>
      </w:r>
      <w:r>
        <w:rPr>
          <w:rFonts w:ascii="Arial" w:hAnsi="Arial" w:cs="Arial"/>
          <w:i/>
          <w:color w:val="808080"/>
        </w:rPr>
        <w:t>_____________________</w:t>
      </w:r>
    </w:p>
    <w:p w:rsidR="00CE6580" w:rsidRDefault="00CE6580" w:rsidP="00CE6580">
      <w:pPr>
        <w:spacing w:after="200" w:line="276" w:lineRule="auto"/>
        <w:jc w:val="left"/>
      </w:pPr>
    </w:p>
    <w:p w:rsidR="00CE6580" w:rsidRDefault="00CE6580" w:rsidP="00CE6580">
      <w:pPr>
        <w:rPr>
          <w:rFonts w:ascii="Arial" w:hAnsi="Arial" w:cs="Arial"/>
        </w:rPr>
      </w:pPr>
    </w:p>
    <w:p w:rsidR="00CE6580" w:rsidRDefault="00CE6580" w:rsidP="00CE6580">
      <w:pPr>
        <w:rPr>
          <w:rFonts w:ascii="Arial" w:hAnsi="Arial" w:cs="Arial"/>
        </w:rPr>
      </w:pPr>
    </w:p>
    <w:sectPr w:rsidR="00CE6580" w:rsidSect="00D63EC3">
      <w:pgSz w:w="11906" w:h="16838"/>
      <w:pgMar w:top="1417" w:right="1134" w:bottom="1134" w:left="1134" w:header="708" w:footer="24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BB6" w:rsidRDefault="00BD4BB6" w:rsidP="00CE6580">
      <w:r>
        <w:separator/>
      </w:r>
    </w:p>
  </w:endnote>
  <w:endnote w:type="continuationSeparator" w:id="0">
    <w:p w:rsidR="00BD4BB6" w:rsidRDefault="00BD4BB6" w:rsidP="00CE6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BB6" w:rsidRDefault="00BD4BB6" w:rsidP="00CE6580">
      <w:r>
        <w:separator/>
      </w:r>
    </w:p>
  </w:footnote>
  <w:footnote w:type="continuationSeparator" w:id="0">
    <w:p w:rsidR="00BD4BB6" w:rsidRDefault="00BD4BB6" w:rsidP="00CE6580">
      <w:r>
        <w:continuationSeparator/>
      </w:r>
    </w:p>
  </w:footnote>
  <w:footnote w:id="1">
    <w:p w:rsidR="00CE6580" w:rsidRPr="004400A1" w:rsidRDefault="00CE6580" w:rsidP="00CE6580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155BFC">
        <w:rPr>
          <w:rFonts w:ascii="Arial" w:hAnsi="Arial" w:cs="Arial"/>
          <w:b/>
          <w:sz w:val="16"/>
          <w:szCs w:val="18"/>
        </w:rPr>
        <w:t>in</w:t>
      </w:r>
      <w:r>
        <w:rPr>
          <w:rFonts w:ascii="Arial" w:hAnsi="Arial" w:cs="Arial"/>
          <w:b/>
          <w:sz w:val="16"/>
          <w:szCs w:val="18"/>
        </w:rPr>
        <w:t xml:space="preserve"> </w:t>
      </w:r>
      <w:r w:rsidRPr="00155BFC">
        <w:rPr>
          <w:rFonts w:ascii="Arial" w:hAnsi="Arial" w:cs="Arial"/>
          <w:b/>
          <w:sz w:val="16"/>
          <w:szCs w:val="18"/>
        </w:rPr>
        <w:t>tal caso possono essere barrati anche i punti 1.1 o 1.2 o 1.3</w:t>
      </w:r>
    </w:p>
  </w:footnote>
  <w:footnote w:id="2">
    <w:p w:rsidR="00CE6580" w:rsidRPr="004632DD" w:rsidRDefault="00CE6580" w:rsidP="00CE6580">
      <w:pPr>
        <w:pStyle w:val="Testocommento"/>
        <w:rPr>
          <w:sz w:val="18"/>
        </w:rPr>
      </w:pPr>
      <w:r w:rsidRPr="004632DD">
        <w:rPr>
          <w:rStyle w:val="Rimandonotaapidipagina"/>
          <w:sz w:val="18"/>
        </w:rPr>
        <w:footnoteRef/>
      </w:r>
      <w:r w:rsidRPr="004632DD">
        <w:rPr>
          <w:sz w:val="18"/>
        </w:rPr>
        <w:t xml:space="preserve"> In relazione a quanto previsto dall’ art. 16 del </w:t>
      </w:r>
      <w:proofErr w:type="spellStart"/>
      <w:r w:rsidRPr="004632DD">
        <w:rPr>
          <w:sz w:val="18"/>
        </w:rPr>
        <w:t>d.P.R.</w:t>
      </w:r>
      <w:proofErr w:type="spellEnd"/>
      <w:r w:rsidRPr="004632DD">
        <w:rPr>
          <w:sz w:val="18"/>
        </w:rPr>
        <w:t xml:space="preserve"> </w:t>
      </w:r>
      <w:r>
        <w:rPr>
          <w:sz w:val="18"/>
        </w:rPr>
        <w:t xml:space="preserve">n. </w:t>
      </w:r>
      <w:r w:rsidRPr="004632DD">
        <w:rPr>
          <w:sz w:val="18"/>
        </w:rPr>
        <w:t>31/2017 è possibile presentare un’unica istanza</w:t>
      </w:r>
      <w:r>
        <w:rPr>
          <w:sz w:val="18"/>
        </w:rPr>
        <w:t xml:space="preserve"> nei casi in cui gli interventi soggetti ad </w:t>
      </w:r>
      <w:r w:rsidRPr="004632DD">
        <w:rPr>
          <w:sz w:val="18"/>
        </w:rPr>
        <w:t>autorizzazione paesaggistica semplificata</w:t>
      </w:r>
      <w:r>
        <w:rPr>
          <w:sz w:val="18"/>
        </w:rPr>
        <w:t>, abbiano ad oggetto edifici o manufatti assoggettati anche a tutela storico e artistica ai sensi della parte II del d.lgs. n. 42/2004.</w:t>
      </w:r>
    </w:p>
    <w:p w:rsidR="00CE6580" w:rsidRDefault="00CE6580" w:rsidP="00CE6580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6A7B"/>
    <w:multiLevelType w:val="hybridMultilevel"/>
    <w:tmpl w:val="12383F14"/>
    <w:lvl w:ilvl="0" w:tplc="45A2E834">
      <w:start w:val="1"/>
      <w:numFmt w:val="decimal"/>
      <w:lvlText w:val="6.2.2.%1"/>
      <w:lvlJc w:val="left"/>
      <w:pPr>
        <w:ind w:left="1495" w:hanging="360"/>
      </w:pPr>
      <w:rPr>
        <w:rFonts w:cs="Times New Roman" w:hint="default"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1" w15:restartNumberingAfterBreak="0">
    <w:nsid w:val="03C83447"/>
    <w:multiLevelType w:val="hybridMultilevel"/>
    <w:tmpl w:val="23189A6A"/>
    <w:lvl w:ilvl="0" w:tplc="44DC219A">
      <w:start w:val="1"/>
      <w:numFmt w:val="decimal"/>
      <w:lvlText w:val="7.2.%1"/>
      <w:lvlJc w:val="left"/>
      <w:pPr>
        <w:ind w:left="1495" w:hanging="360"/>
      </w:pPr>
      <w:rPr>
        <w:rFonts w:cs="Times New Roman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" w15:restartNumberingAfterBreak="0">
    <w:nsid w:val="041D784F"/>
    <w:multiLevelType w:val="hybridMultilevel"/>
    <w:tmpl w:val="6818DF5C"/>
    <w:lvl w:ilvl="0" w:tplc="8B467114">
      <w:start w:val="1"/>
      <w:numFmt w:val="decimal"/>
      <w:lvlText w:val="21.2.%1"/>
      <w:lvlJc w:val="left"/>
      <w:pPr>
        <w:ind w:left="1495" w:hanging="360"/>
      </w:pPr>
      <w:rPr>
        <w:rFonts w:cs="Times New Roman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3" w15:restartNumberingAfterBreak="0">
    <w:nsid w:val="06C437D4"/>
    <w:multiLevelType w:val="hybridMultilevel"/>
    <w:tmpl w:val="05A6234E"/>
    <w:lvl w:ilvl="0" w:tplc="797AC222">
      <w:start w:val="3"/>
      <w:numFmt w:val="decimal"/>
      <w:lvlText w:val="6.3.%1"/>
      <w:lvlJc w:val="left"/>
      <w:pPr>
        <w:ind w:left="502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1543B"/>
    <w:multiLevelType w:val="hybridMultilevel"/>
    <w:tmpl w:val="08F8551A"/>
    <w:lvl w:ilvl="0" w:tplc="4B905570">
      <w:start w:val="1"/>
      <w:numFmt w:val="decimal"/>
      <w:lvlText w:val="6.1.2.%1"/>
      <w:lvlJc w:val="left"/>
      <w:pPr>
        <w:ind w:left="3960" w:hanging="360"/>
      </w:pPr>
      <w:rPr>
        <w:rFonts w:cs="Times New Roman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46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54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61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68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75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82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90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9720" w:hanging="180"/>
      </w:pPr>
      <w:rPr>
        <w:rFonts w:cs="Times New Roman"/>
      </w:rPr>
    </w:lvl>
  </w:abstractNum>
  <w:abstractNum w:abstractNumId="5" w15:restartNumberingAfterBreak="0">
    <w:nsid w:val="0976321A"/>
    <w:multiLevelType w:val="multilevel"/>
    <w:tmpl w:val="585C3C72"/>
    <w:lvl w:ilvl="0">
      <w:start w:val="1"/>
      <w:numFmt w:val="decimal"/>
      <w:lvlText w:val="6.3.1.%1"/>
      <w:lvlJc w:val="left"/>
      <w:pPr>
        <w:ind w:left="1494" w:hanging="360"/>
      </w:pPr>
      <w:rPr>
        <w:rFonts w:hint="default"/>
        <w:b/>
        <w:color w:val="A6A6A6"/>
      </w:rPr>
    </w:lvl>
    <w:lvl w:ilvl="1">
      <w:start w:val="1"/>
      <w:numFmt w:val="lowerLetter"/>
      <w:lvlText w:val="%2."/>
      <w:lvlJc w:val="left"/>
      <w:pPr>
        <w:ind w:left="229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30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7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4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30" w:hanging="180"/>
      </w:pPr>
      <w:rPr>
        <w:rFonts w:hint="default"/>
      </w:rPr>
    </w:lvl>
  </w:abstractNum>
  <w:abstractNum w:abstractNumId="6" w15:restartNumberingAfterBreak="0">
    <w:nsid w:val="0B3A5487"/>
    <w:multiLevelType w:val="hybridMultilevel"/>
    <w:tmpl w:val="9828D52E"/>
    <w:lvl w:ilvl="0" w:tplc="B5CC0254">
      <w:start w:val="1"/>
      <w:numFmt w:val="decimal"/>
      <w:lvlText w:val="6.1.%1"/>
      <w:lvlJc w:val="left"/>
      <w:pPr>
        <w:ind w:left="1800" w:hanging="360"/>
      </w:pPr>
      <w:rPr>
        <w:rFonts w:cs="Times New Roman" w:hint="default"/>
        <w:b/>
        <w:color w:val="A6A6A6"/>
      </w:rPr>
    </w:lvl>
    <w:lvl w:ilvl="1" w:tplc="0410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7" w15:restartNumberingAfterBreak="0">
    <w:nsid w:val="0B6852AF"/>
    <w:multiLevelType w:val="hybridMultilevel"/>
    <w:tmpl w:val="1A906CBA"/>
    <w:lvl w:ilvl="0" w:tplc="86200640">
      <w:start w:val="1"/>
      <w:numFmt w:val="decimal"/>
      <w:lvlText w:val="5.2.%1"/>
      <w:lvlJc w:val="left"/>
      <w:pPr>
        <w:ind w:left="1495" w:hanging="360"/>
      </w:pPr>
      <w:rPr>
        <w:rFonts w:ascii="Arial" w:hAnsi="Arial" w:cs="Arial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8" w15:restartNumberingAfterBreak="0">
    <w:nsid w:val="0C4D225D"/>
    <w:multiLevelType w:val="hybridMultilevel"/>
    <w:tmpl w:val="CFB2856E"/>
    <w:lvl w:ilvl="0" w:tplc="E42287CA">
      <w:start w:val="1"/>
      <w:numFmt w:val="decimal"/>
      <w:lvlText w:val="9.%1"/>
      <w:lvlJc w:val="left"/>
      <w:pPr>
        <w:ind w:left="644" w:hanging="360"/>
      </w:pPr>
      <w:rPr>
        <w:rFonts w:cs="Times New Roman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 w15:restartNumberingAfterBreak="0">
    <w:nsid w:val="0F491331"/>
    <w:multiLevelType w:val="hybridMultilevel"/>
    <w:tmpl w:val="CE482728"/>
    <w:lvl w:ilvl="0" w:tplc="0F0A4732">
      <w:start w:val="1"/>
      <w:numFmt w:val="decimal"/>
      <w:lvlText w:val="4.4.%1"/>
      <w:lvlJc w:val="left"/>
      <w:pPr>
        <w:ind w:left="1495" w:hanging="360"/>
      </w:pPr>
      <w:rPr>
        <w:rFonts w:cs="Times New Roman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10" w15:restartNumberingAfterBreak="0">
    <w:nsid w:val="10135110"/>
    <w:multiLevelType w:val="hybridMultilevel"/>
    <w:tmpl w:val="54862D3E"/>
    <w:lvl w:ilvl="0" w:tplc="5C28DA40">
      <w:start w:val="1"/>
      <w:numFmt w:val="decimal"/>
      <w:lvlText w:val="13.%1"/>
      <w:lvlJc w:val="left"/>
      <w:pPr>
        <w:ind w:left="1800" w:hanging="360"/>
      </w:pPr>
      <w:rPr>
        <w:rFonts w:cs="Times New Roman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1" w15:restartNumberingAfterBreak="0">
    <w:nsid w:val="104E4039"/>
    <w:multiLevelType w:val="hybridMultilevel"/>
    <w:tmpl w:val="7BBECF2C"/>
    <w:lvl w:ilvl="0" w:tplc="13366B58">
      <w:start w:val="1"/>
      <w:numFmt w:val="decimal"/>
      <w:lvlText w:val="20.%1"/>
      <w:lvlJc w:val="left"/>
      <w:pPr>
        <w:ind w:left="720" w:hanging="360"/>
      </w:pPr>
      <w:rPr>
        <w:rFonts w:ascii="Arial" w:hAnsi="Arial" w:cs="Arial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0ED1510"/>
    <w:multiLevelType w:val="hybridMultilevel"/>
    <w:tmpl w:val="9D9631C2"/>
    <w:lvl w:ilvl="0" w:tplc="3A2633EA">
      <w:start w:val="1"/>
      <w:numFmt w:val="decimal"/>
      <w:lvlText w:val="4.3.%1"/>
      <w:lvlJc w:val="left"/>
      <w:pPr>
        <w:ind w:left="1495" w:hanging="360"/>
      </w:pPr>
      <w:rPr>
        <w:rFonts w:cs="Times New Roman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13" w15:restartNumberingAfterBreak="0">
    <w:nsid w:val="11174F63"/>
    <w:multiLevelType w:val="hybridMultilevel"/>
    <w:tmpl w:val="122A5AB2"/>
    <w:lvl w:ilvl="0" w:tplc="32B4B212">
      <w:start w:val="1"/>
      <w:numFmt w:val="decimal"/>
      <w:lvlText w:val="7.%1"/>
      <w:lvlJc w:val="left"/>
      <w:pPr>
        <w:ind w:left="1800" w:hanging="360"/>
      </w:pPr>
      <w:rPr>
        <w:rFonts w:cs="Times New Roman" w:hint="default"/>
        <w:b/>
        <w:color w:val="A6A6A6"/>
      </w:rPr>
    </w:lvl>
    <w:lvl w:ilvl="1" w:tplc="0410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4" w15:restartNumberingAfterBreak="0">
    <w:nsid w:val="19381C24"/>
    <w:multiLevelType w:val="hybridMultilevel"/>
    <w:tmpl w:val="D59C4BFC"/>
    <w:lvl w:ilvl="0" w:tplc="A9ACD612">
      <w:start w:val="1"/>
      <w:numFmt w:val="decimal"/>
      <w:lvlText w:val="4.4.%1"/>
      <w:lvlJc w:val="left"/>
      <w:pPr>
        <w:ind w:left="2575" w:hanging="360"/>
      </w:pPr>
      <w:rPr>
        <w:rFonts w:cs="Times New Roman" w:hint="default"/>
        <w:b/>
        <w:color w:val="A6A6A6"/>
      </w:rPr>
    </w:lvl>
    <w:lvl w:ilvl="1" w:tplc="511C135C">
      <w:start w:val="1"/>
      <w:numFmt w:val="decimal"/>
      <w:lvlText w:val="6.2.%2"/>
      <w:lvlJc w:val="left"/>
      <w:pPr>
        <w:ind w:left="2520" w:hanging="360"/>
      </w:pPr>
      <w:rPr>
        <w:rFonts w:cs="Times New Roman" w:hint="default"/>
        <w:b/>
        <w:color w:val="A6A6A6"/>
      </w:r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5" w15:restartNumberingAfterBreak="0">
    <w:nsid w:val="1DD65931"/>
    <w:multiLevelType w:val="hybridMultilevel"/>
    <w:tmpl w:val="03BA479A"/>
    <w:lvl w:ilvl="0" w:tplc="8B42093E">
      <w:start w:val="1"/>
      <w:numFmt w:val="decimal"/>
      <w:lvlText w:val="14.%1"/>
      <w:lvlJc w:val="left"/>
      <w:pPr>
        <w:ind w:left="644" w:hanging="360"/>
      </w:pPr>
      <w:rPr>
        <w:rFonts w:cs="Times New Roman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6" w15:restartNumberingAfterBreak="0">
    <w:nsid w:val="234A7BF9"/>
    <w:multiLevelType w:val="hybridMultilevel"/>
    <w:tmpl w:val="9FDC3866"/>
    <w:lvl w:ilvl="0" w:tplc="CD082C30">
      <w:start w:val="3"/>
      <w:numFmt w:val="decimal"/>
      <w:lvlText w:val="6.3.%1.1"/>
      <w:lvlJc w:val="left"/>
      <w:pPr>
        <w:ind w:left="1776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714" w:hanging="360"/>
      </w:pPr>
    </w:lvl>
    <w:lvl w:ilvl="2" w:tplc="0410001B" w:tentative="1">
      <w:start w:val="1"/>
      <w:numFmt w:val="lowerRoman"/>
      <w:lvlText w:val="%3."/>
      <w:lvlJc w:val="right"/>
      <w:pPr>
        <w:ind w:left="3434" w:hanging="180"/>
      </w:pPr>
    </w:lvl>
    <w:lvl w:ilvl="3" w:tplc="0410000F" w:tentative="1">
      <w:start w:val="1"/>
      <w:numFmt w:val="decimal"/>
      <w:lvlText w:val="%4."/>
      <w:lvlJc w:val="left"/>
      <w:pPr>
        <w:ind w:left="4154" w:hanging="360"/>
      </w:pPr>
    </w:lvl>
    <w:lvl w:ilvl="4" w:tplc="04100019" w:tentative="1">
      <w:start w:val="1"/>
      <w:numFmt w:val="lowerLetter"/>
      <w:lvlText w:val="%5."/>
      <w:lvlJc w:val="left"/>
      <w:pPr>
        <w:ind w:left="4874" w:hanging="360"/>
      </w:pPr>
    </w:lvl>
    <w:lvl w:ilvl="5" w:tplc="0410001B" w:tentative="1">
      <w:start w:val="1"/>
      <w:numFmt w:val="lowerRoman"/>
      <w:lvlText w:val="%6."/>
      <w:lvlJc w:val="right"/>
      <w:pPr>
        <w:ind w:left="5594" w:hanging="180"/>
      </w:pPr>
    </w:lvl>
    <w:lvl w:ilvl="6" w:tplc="0410000F" w:tentative="1">
      <w:start w:val="1"/>
      <w:numFmt w:val="decimal"/>
      <w:lvlText w:val="%7."/>
      <w:lvlJc w:val="left"/>
      <w:pPr>
        <w:ind w:left="6314" w:hanging="360"/>
      </w:pPr>
    </w:lvl>
    <w:lvl w:ilvl="7" w:tplc="04100019" w:tentative="1">
      <w:start w:val="1"/>
      <w:numFmt w:val="lowerLetter"/>
      <w:lvlText w:val="%8."/>
      <w:lvlJc w:val="left"/>
      <w:pPr>
        <w:ind w:left="7034" w:hanging="360"/>
      </w:pPr>
    </w:lvl>
    <w:lvl w:ilvl="8" w:tplc="0410001B" w:tentative="1">
      <w:start w:val="1"/>
      <w:numFmt w:val="lowerRoman"/>
      <w:lvlText w:val="%9."/>
      <w:lvlJc w:val="right"/>
      <w:pPr>
        <w:ind w:left="7754" w:hanging="180"/>
      </w:pPr>
    </w:lvl>
  </w:abstractNum>
  <w:abstractNum w:abstractNumId="17" w15:restartNumberingAfterBreak="0">
    <w:nsid w:val="23E82235"/>
    <w:multiLevelType w:val="multilevel"/>
    <w:tmpl w:val="783C3706"/>
    <w:lvl w:ilvl="0">
      <w:start w:val="2"/>
      <w:numFmt w:val="decimal"/>
      <w:lvlText w:val="6.3.%1"/>
      <w:lvlJc w:val="left"/>
      <w:pPr>
        <w:ind w:left="644" w:hanging="360"/>
      </w:pPr>
      <w:rPr>
        <w:rFonts w:hint="default"/>
        <w:b/>
        <w:color w:val="A6A6A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24422F50"/>
    <w:multiLevelType w:val="hybridMultilevel"/>
    <w:tmpl w:val="1ABE6AD8"/>
    <w:lvl w:ilvl="0" w:tplc="64B00A50">
      <w:start w:val="1"/>
      <w:numFmt w:val="decimal"/>
      <w:lvlText w:val="13.3.%1"/>
      <w:lvlJc w:val="left"/>
      <w:pPr>
        <w:ind w:left="2215" w:hanging="360"/>
      </w:pPr>
      <w:rPr>
        <w:rFonts w:cs="Times New Roman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93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65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37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09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81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53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25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975" w:hanging="180"/>
      </w:pPr>
      <w:rPr>
        <w:rFonts w:cs="Times New Roman"/>
      </w:rPr>
    </w:lvl>
  </w:abstractNum>
  <w:abstractNum w:abstractNumId="19" w15:restartNumberingAfterBreak="0">
    <w:nsid w:val="26053628"/>
    <w:multiLevelType w:val="hybridMultilevel"/>
    <w:tmpl w:val="1CBA634C"/>
    <w:lvl w:ilvl="0" w:tplc="CFE63EEA">
      <w:start w:val="1"/>
      <w:numFmt w:val="decimal"/>
      <w:lvlText w:val="18.%1"/>
      <w:lvlJc w:val="left"/>
      <w:pPr>
        <w:ind w:left="720" w:hanging="360"/>
      </w:pPr>
      <w:rPr>
        <w:rFonts w:cs="Times New Roman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6717F05"/>
    <w:multiLevelType w:val="hybridMultilevel"/>
    <w:tmpl w:val="C5F833F6"/>
    <w:lvl w:ilvl="0" w:tplc="A0789F1E">
      <w:start w:val="1"/>
      <w:numFmt w:val="decimal"/>
      <w:lvlText w:val="12.%1"/>
      <w:lvlJc w:val="left"/>
      <w:pPr>
        <w:ind w:left="720" w:hanging="360"/>
      </w:pPr>
      <w:rPr>
        <w:rFonts w:cs="Times New Roman" w:hint="default"/>
        <w:b/>
        <w:color w:val="A6A6A6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8341448"/>
    <w:multiLevelType w:val="hybridMultilevel"/>
    <w:tmpl w:val="E07A560E"/>
    <w:lvl w:ilvl="0" w:tplc="DCBA6396">
      <w:start w:val="1"/>
      <w:numFmt w:val="decimal"/>
      <w:lvlText w:val="21.%1"/>
      <w:lvlJc w:val="left"/>
      <w:pPr>
        <w:ind w:left="720" w:hanging="360"/>
      </w:pPr>
      <w:rPr>
        <w:rFonts w:cs="Times New Roman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2D345811"/>
    <w:multiLevelType w:val="hybridMultilevel"/>
    <w:tmpl w:val="079C3F9C"/>
    <w:lvl w:ilvl="0" w:tplc="65BAFEA0">
      <w:start w:val="1"/>
      <w:numFmt w:val="decimal"/>
      <w:lvlText w:val="17.%1"/>
      <w:lvlJc w:val="left"/>
      <w:pPr>
        <w:ind w:left="720" w:hanging="360"/>
      </w:pPr>
      <w:rPr>
        <w:rFonts w:cs="Times New Roman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FC6037E"/>
    <w:multiLevelType w:val="hybridMultilevel"/>
    <w:tmpl w:val="C4941DCE"/>
    <w:lvl w:ilvl="0" w:tplc="C1A8C338">
      <w:start w:val="1"/>
      <w:numFmt w:val="decimal"/>
      <w:lvlText w:val="4.%1"/>
      <w:lvlJc w:val="left"/>
      <w:pPr>
        <w:ind w:left="1800" w:hanging="360"/>
      </w:pPr>
      <w:rPr>
        <w:rFonts w:cs="Times New Roman" w:hint="default"/>
        <w:b/>
        <w:color w:val="A6A6A6"/>
      </w:rPr>
    </w:lvl>
    <w:lvl w:ilvl="1" w:tplc="0410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4" w15:restartNumberingAfterBreak="0">
    <w:nsid w:val="35FB12B7"/>
    <w:multiLevelType w:val="hybridMultilevel"/>
    <w:tmpl w:val="7E32E534"/>
    <w:lvl w:ilvl="0" w:tplc="ECD0A662">
      <w:start w:val="1"/>
      <w:numFmt w:val="decimal"/>
      <w:lvlText w:val="22.7.%1"/>
      <w:lvlJc w:val="left"/>
      <w:pPr>
        <w:ind w:left="1495" w:hanging="360"/>
      </w:pPr>
      <w:rPr>
        <w:rFonts w:cs="Times New Roman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5" w15:restartNumberingAfterBreak="0">
    <w:nsid w:val="3A603123"/>
    <w:multiLevelType w:val="hybridMultilevel"/>
    <w:tmpl w:val="5B7E5A66"/>
    <w:lvl w:ilvl="0" w:tplc="8C3A0F82">
      <w:start w:val="1"/>
      <w:numFmt w:val="decimal"/>
      <w:lvlText w:val="19.%1"/>
      <w:lvlJc w:val="left"/>
      <w:pPr>
        <w:ind w:left="720" w:hanging="360"/>
      </w:pPr>
      <w:rPr>
        <w:rFonts w:cs="Times New Roman" w:hint="default"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0F41649"/>
    <w:multiLevelType w:val="hybridMultilevel"/>
    <w:tmpl w:val="EC4470BC"/>
    <w:lvl w:ilvl="0" w:tplc="B426BB46">
      <w:start w:val="1"/>
      <w:numFmt w:val="decimal"/>
      <w:lvlText w:val="15.%1"/>
      <w:lvlJc w:val="left"/>
      <w:pPr>
        <w:ind w:left="1800" w:hanging="360"/>
      </w:pPr>
      <w:rPr>
        <w:rFonts w:cs="Times New Roman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7" w15:restartNumberingAfterBreak="0">
    <w:nsid w:val="48A104ED"/>
    <w:multiLevelType w:val="hybridMultilevel"/>
    <w:tmpl w:val="FAB81E6A"/>
    <w:lvl w:ilvl="0" w:tplc="089465EC">
      <w:start w:val="1"/>
      <w:numFmt w:val="decimal"/>
      <w:lvlText w:val="8.2.%1"/>
      <w:lvlJc w:val="left"/>
      <w:pPr>
        <w:ind w:left="2629" w:hanging="360"/>
      </w:pPr>
      <w:rPr>
        <w:rFonts w:cs="Times New Roman" w:hint="default"/>
        <w:b/>
        <w:color w:val="A6A6A6"/>
      </w:rPr>
    </w:lvl>
    <w:lvl w:ilvl="1" w:tplc="04100019">
      <w:start w:val="1"/>
      <w:numFmt w:val="lowerLetter"/>
      <w:lvlText w:val="%2."/>
      <w:lvlJc w:val="left"/>
      <w:pPr>
        <w:ind w:left="320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36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4" w:hanging="180"/>
      </w:pPr>
      <w:rPr>
        <w:rFonts w:cs="Times New Roman"/>
      </w:rPr>
    </w:lvl>
  </w:abstractNum>
  <w:abstractNum w:abstractNumId="28" w15:restartNumberingAfterBreak="0">
    <w:nsid w:val="49766A17"/>
    <w:multiLevelType w:val="hybridMultilevel"/>
    <w:tmpl w:val="09FA0EF6"/>
    <w:lvl w:ilvl="0" w:tplc="08725F72">
      <w:start w:val="1"/>
      <w:numFmt w:val="decimal"/>
      <w:lvlText w:val="16.%1"/>
      <w:lvlJc w:val="left"/>
      <w:pPr>
        <w:ind w:left="1800" w:hanging="360"/>
      </w:pPr>
      <w:rPr>
        <w:rFonts w:cs="Times New Roman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9" w15:restartNumberingAfterBreak="0">
    <w:nsid w:val="4AC35D89"/>
    <w:multiLevelType w:val="hybridMultilevel"/>
    <w:tmpl w:val="AB460E72"/>
    <w:lvl w:ilvl="0" w:tplc="7B76CD32">
      <w:start w:val="1"/>
      <w:numFmt w:val="decimal"/>
      <w:lvlText w:val="11.2.%1"/>
      <w:lvlJc w:val="left"/>
      <w:pPr>
        <w:ind w:left="1635" w:hanging="360"/>
      </w:pPr>
      <w:rPr>
        <w:rFonts w:cs="Times New Roman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35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07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79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51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23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95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67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395" w:hanging="180"/>
      </w:pPr>
      <w:rPr>
        <w:rFonts w:cs="Times New Roman"/>
      </w:rPr>
    </w:lvl>
  </w:abstractNum>
  <w:abstractNum w:abstractNumId="30" w15:restartNumberingAfterBreak="0">
    <w:nsid w:val="4C511090"/>
    <w:multiLevelType w:val="hybridMultilevel"/>
    <w:tmpl w:val="43D82266"/>
    <w:lvl w:ilvl="0" w:tplc="1A548A4E">
      <w:start w:val="1"/>
      <w:numFmt w:val="decimal"/>
      <w:lvlText w:val="1.%1"/>
      <w:lvlJc w:val="right"/>
      <w:pPr>
        <w:ind w:left="360" w:hanging="360"/>
      </w:pPr>
      <w:rPr>
        <w:rFonts w:cs="Times New Roman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4D9C203C"/>
    <w:multiLevelType w:val="hybridMultilevel"/>
    <w:tmpl w:val="FC0AABE0"/>
    <w:lvl w:ilvl="0" w:tplc="1A8A7424">
      <w:start w:val="1"/>
      <w:numFmt w:val="decimal"/>
      <w:lvlText w:val="5.2.8.%1"/>
      <w:lvlJc w:val="left"/>
      <w:pPr>
        <w:ind w:left="2520" w:hanging="360"/>
      </w:pPr>
      <w:rPr>
        <w:rFonts w:cs="Times New Roman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32" w15:restartNumberingAfterBreak="0">
    <w:nsid w:val="504A7DE1"/>
    <w:multiLevelType w:val="hybridMultilevel"/>
    <w:tmpl w:val="FC829FEA"/>
    <w:lvl w:ilvl="0" w:tplc="834C9498">
      <w:start w:val="1"/>
      <w:numFmt w:val="decimal"/>
      <w:lvlText w:val="11.%1"/>
      <w:lvlJc w:val="left"/>
      <w:pPr>
        <w:ind w:left="786" w:hanging="360"/>
      </w:pPr>
      <w:rPr>
        <w:rFonts w:cs="Times New Roman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3" w15:restartNumberingAfterBreak="0">
    <w:nsid w:val="50ED67C2"/>
    <w:multiLevelType w:val="hybridMultilevel"/>
    <w:tmpl w:val="81BEE7CC"/>
    <w:lvl w:ilvl="0" w:tplc="03CABAD8">
      <w:start w:val="2"/>
      <w:numFmt w:val="decimal"/>
      <w:lvlText w:val="6.3.%1.1"/>
      <w:lvlJc w:val="left"/>
      <w:pPr>
        <w:ind w:left="1776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696" w:hanging="360"/>
      </w:pPr>
    </w:lvl>
    <w:lvl w:ilvl="2" w:tplc="0410001B" w:tentative="1">
      <w:start w:val="1"/>
      <w:numFmt w:val="lowerRoman"/>
      <w:lvlText w:val="%3."/>
      <w:lvlJc w:val="right"/>
      <w:pPr>
        <w:ind w:left="1416" w:hanging="180"/>
      </w:pPr>
    </w:lvl>
    <w:lvl w:ilvl="3" w:tplc="0410000F" w:tentative="1">
      <w:start w:val="1"/>
      <w:numFmt w:val="decimal"/>
      <w:lvlText w:val="%4."/>
      <w:lvlJc w:val="left"/>
      <w:pPr>
        <w:ind w:left="2136" w:hanging="360"/>
      </w:pPr>
    </w:lvl>
    <w:lvl w:ilvl="4" w:tplc="04100019" w:tentative="1">
      <w:start w:val="1"/>
      <w:numFmt w:val="lowerLetter"/>
      <w:lvlText w:val="%5."/>
      <w:lvlJc w:val="left"/>
      <w:pPr>
        <w:ind w:left="2856" w:hanging="360"/>
      </w:pPr>
    </w:lvl>
    <w:lvl w:ilvl="5" w:tplc="0410001B" w:tentative="1">
      <w:start w:val="1"/>
      <w:numFmt w:val="lowerRoman"/>
      <w:lvlText w:val="%6."/>
      <w:lvlJc w:val="right"/>
      <w:pPr>
        <w:ind w:left="3576" w:hanging="180"/>
      </w:pPr>
    </w:lvl>
    <w:lvl w:ilvl="6" w:tplc="0410000F" w:tentative="1">
      <w:start w:val="1"/>
      <w:numFmt w:val="decimal"/>
      <w:lvlText w:val="%7."/>
      <w:lvlJc w:val="left"/>
      <w:pPr>
        <w:ind w:left="4296" w:hanging="360"/>
      </w:pPr>
    </w:lvl>
    <w:lvl w:ilvl="7" w:tplc="04100019" w:tentative="1">
      <w:start w:val="1"/>
      <w:numFmt w:val="lowerLetter"/>
      <w:lvlText w:val="%8."/>
      <w:lvlJc w:val="left"/>
      <w:pPr>
        <w:ind w:left="5016" w:hanging="360"/>
      </w:pPr>
    </w:lvl>
    <w:lvl w:ilvl="8" w:tplc="0410001B" w:tentative="1">
      <w:start w:val="1"/>
      <w:numFmt w:val="lowerRoman"/>
      <w:lvlText w:val="%9."/>
      <w:lvlJc w:val="right"/>
      <w:pPr>
        <w:ind w:left="5736" w:hanging="180"/>
      </w:pPr>
    </w:lvl>
  </w:abstractNum>
  <w:abstractNum w:abstractNumId="34" w15:restartNumberingAfterBreak="0">
    <w:nsid w:val="51736E38"/>
    <w:multiLevelType w:val="hybridMultilevel"/>
    <w:tmpl w:val="CCA8D54A"/>
    <w:lvl w:ilvl="0" w:tplc="F63E3B86">
      <w:start w:val="1"/>
      <w:numFmt w:val="decimal"/>
      <w:lvlText w:val="8.%1"/>
      <w:lvlJc w:val="left"/>
      <w:pPr>
        <w:ind w:left="1800" w:hanging="360"/>
      </w:pPr>
      <w:rPr>
        <w:rFonts w:cs="Times New Roman" w:hint="default"/>
        <w:b/>
        <w:color w:val="A6A6A6"/>
      </w:rPr>
    </w:lvl>
    <w:lvl w:ilvl="1" w:tplc="0410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5" w15:restartNumberingAfterBreak="0">
    <w:nsid w:val="520560A5"/>
    <w:multiLevelType w:val="hybridMultilevel"/>
    <w:tmpl w:val="9ADC6BA2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60C4A6C"/>
    <w:multiLevelType w:val="hybridMultilevel"/>
    <w:tmpl w:val="F548880E"/>
    <w:lvl w:ilvl="0" w:tplc="193C88E6">
      <w:start w:val="1"/>
      <w:numFmt w:val="decimal"/>
      <w:lvlText w:val="5.%1"/>
      <w:lvlJc w:val="left"/>
      <w:pPr>
        <w:ind w:left="2520" w:hanging="360"/>
      </w:pPr>
      <w:rPr>
        <w:rFonts w:ascii="Arial" w:hAnsi="Arial" w:cs="Arial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37" w15:restartNumberingAfterBreak="0">
    <w:nsid w:val="5C213341"/>
    <w:multiLevelType w:val="hybridMultilevel"/>
    <w:tmpl w:val="50E82544"/>
    <w:lvl w:ilvl="0" w:tplc="E8CC784A">
      <w:start w:val="1"/>
      <w:numFmt w:val="decimal"/>
      <w:lvlText w:val="6.3.%1"/>
      <w:lvlJc w:val="left"/>
      <w:pPr>
        <w:ind w:left="2520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A36481"/>
    <w:multiLevelType w:val="hybridMultilevel"/>
    <w:tmpl w:val="63ECE5C0"/>
    <w:lvl w:ilvl="0" w:tplc="656A2616">
      <w:start w:val="1"/>
      <w:numFmt w:val="decimal"/>
      <w:lvlText w:val="10.%1"/>
      <w:lvlJc w:val="left"/>
      <w:pPr>
        <w:ind w:left="1800" w:hanging="360"/>
      </w:pPr>
      <w:rPr>
        <w:rFonts w:cs="Times New Roman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9" w15:restartNumberingAfterBreak="0">
    <w:nsid w:val="68833AAA"/>
    <w:multiLevelType w:val="hybridMultilevel"/>
    <w:tmpl w:val="486A8D02"/>
    <w:lvl w:ilvl="0" w:tplc="E34EB8F0">
      <w:start w:val="1"/>
      <w:numFmt w:val="decimal"/>
      <w:lvlText w:val="22.%1"/>
      <w:lvlJc w:val="left"/>
      <w:pPr>
        <w:ind w:left="720" w:hanging="360"/>
      </w:pPr>
      <w:rPr>
        <w:rFonts w:cs="Times New Roman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E30705D"/>
    <w:multiLevelType w:val="hybridMultilevel"/>
    <w:tmpl w:val="80163C4E"/>
    <w:lvl w:ilvl="0" w:tplc="F31E74A0">
      <w:start w:val="1"/>
      <w:numFmt w:val="decimal"/>
      <w:lvlText w:val="20.2.%1"/>
      <w:lvlJc w:val="left"/>
      <w:pPr>
        <w:ind w:left="2136" w:hanging="360"/>
      </w:pPr>
      <w:rPr>
        <w:rFonts w:cs="Times New Roman" w:hint="default"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2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4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  <w:rPr>
        <w:rFonts w:cs="Times New Roman"/>
      </w:rPr>
    </w:lvl>
  </w:abstractNum>
  <w:num w:numId="1">
    <w:abstractNumId w:val="35"/>
  </w:num>
  <w:num w:numId="2">
    <w:abstractNumId w:val="30"/>
  </w:num>
  <w:num w:numId="3">
    <w:abstractNumId w:val="23"/>
  </w:num>
  <w:num w:numId="4">
    <w:abstractNumId w:val="12"/>
  </w:num>
  <w:num w:numId="5">
    <w:abstractNumId w:val="9"/>
  </w:num>
  <w:num w:numId="6">
    <w:abstractNumId w:val="36"/>
  </w:num>
  <w:num w:numId="7">
    <w:abstractNumId w:val="7"/>
  </w:num>
  <w:num w:numId="8">
    <w:abstractNumId w:val="31"/>
  </w:num>
  <w:num w:numId="9">
    <w:abstractNumId w:val="13"/>
  </w:num>
  <w:num w:numId="10">
    <w:abstractNumId w:val="6"/>
  </w:num>
  <w:num w:numId="11">
    <w:abstractNumId w:val="14"/>
  </w:num>
  <w:num w:numId="12">
    <w:abstractNumId w:val="0"/>
  </w:num>
  <w:num w:numId="13">
    <w:abstractNumId w:val="1"/>
  </w:num>
  <w:num w:numId="14">
    <w:abstractNumId w:val="34"/>
  </w:num>
  <w:num w:numId="15">
    <w:abstractNumId w:val="27"/>
  </w:num>
  <w:num w:numId="16">
    <w:abstractNumId w:val="8"/>
  </w:num>
  <w:num w:numId="17">
    <w:abstractNumId w:val="38"/>
  </w:num>
  <w:num w:numId="18">
    <w:abstractNumId w:val="32"/>
  </w:num>
  <w:num w:numId="19">
    <w:abstractNumId w:val="29"/>
  </w:num>
  <w:num w:numId="20">
    <w:abstractNumId w:val="20"/>
  </w:num>
  <w:num w:numId="21">
    <w:abstractNumId w:val="10"/>
  </w:num>
  <w:num w:numId="22">
    <w:abstractNumId w:val="18"/>
  </w:num>
  <w:num w:numId="23">
    <w:abstractNumId w:val="15"/>
  </w:num>
  <w:num w:numId="24">
    <w:abstractNumId w:val="26"/>
  </w:num>
  <w:num w:numId="25">
    <w:abstractNumId w:val="28"/>
  </w:num>
  <w:num w:numId="26">
    <w:abstractNumId w:val="22"/>
  </w:num>
  <w:num w:numId="27">
    <w:abstractNumId w:val="19"/>
  </w:num>
  <w:num w:numId="28">
    <w:abstractNumId w:val="25"/>
  </w:num>
  <w:num w:numId="29">
    <w:abstractNumId w:val="11"/>
  </w:num>
  <w:num w:numId="30">
    <w:abstractNumId w:val="40"/>
  </w:num>
  <w:num w:numId="31">
    <w:abstractNumId w:val="21"/>
  </w:num>
  <w:num w:numId="32">
    <w:abstractNumId w:val="2"/>
  </w:num>
  <w:num w:numId="33">
    <w:abstractNumId w:val="39"/>
  </w:num>
  <w:num w:numId="34">
    <w:abstractNumId w:val="24"/>
  </w:num>
  <w:num w:numId="35">
    <w:abstractNumId w:val="4"/>
  </w:num>
  <w:num w:numId="36">
    <w:abstractNumId w:val="37"/>
  </w:num>
  <w:num w:numId="37">
    <w:abstractNumId w:val="33"/>
  </w:num>
  <w:num w:numId="38">
    <w:abstractNumId w:val="17"/>
  </w:num>
  <w:num w:numId="39">
    <w:abstractNumId w:val="5"/>
  </w:num>
  <w:num w:numId="40">
    <w:abstractNumId w:val="3"/>
  </w:num>
  <w:num w:numId="41">
    <w:abstractNumId w:val="16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580"/>
    <w:rsid w:val="002017CC"/>
    <w:rsid w:val="0038638E"/>
    <w:rsid w:val="00BD4BB6"/>
    <w:rsid w:val="00CE6580"/>
    <w:rsid w:val="00D63EC3"/>
    <w:rsid w:val="00EC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4760D8-D0E7-4483-8ED9-D0550F36E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E6580"/>
    <w:pPr>
      <w:jc w:val="both"/>
    </w:pPr>
    <w:rPr>
      <w:rFonts w:ascii="Tahoma" w:eastAsia="Times New Roman" w:hAnsi="Tahoma" w:cs="Tahoma"/>
      <w:sz w:val="18"/>
      <w:szCs w:val="18"/>
    </w:rPr>
  </w:style>
  <w:style w:type="paragraph" w:styleId="Titolo1">
    <w:name w:val="heading 1"/>
    <w:basedOn w:val="Normale"/>
    <w:next w:val="Normale"/>
    <w:link w:val="Titolo1Carattere"/>
    <w:qFormat/>
    <w:rsid w:val="00CE6580"/>
    <w:pPr>
      <w:keepNext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CE6580"/>
    <w:rPr>
      <w:rFonts w:ascii="Cambria" w:eastAsia="Times New Roman" w:hAnsi="Cambria" w:cs="Times New Roman"/>
      <w:b/>
      <w:bCs/>
      <w:kern w:val="32"/>
      <w:sz w:val="32"/>
      <w:szCs w:val="32"/>
      <w:lang w:eastAsia="it-IT"/>
    </w:rPr>
  </w:style>
  <w:style w:type="paragraph" w:styleId="Paragrafoelenco">
    <w:name w:val="List Paragraph"/>
    <w:basedOn w:val="Normale"/>
    <w:uiPriority w:val="34"/>
    <w:qFormat/>
    <w:rsid w:val="00CE6580"/>
    <w:pPr>
      <w:ind w:left="720"/>
      <w:contextualSpacing/>
    </w:pPr>
  </w:style>
  <w:style w:type="character" w:styleId="Collegamentoipertestuale">
    <w:name w:val="Hyperlink"/>
    <w:uiPriority w:val="99"/>
    <w:unhideWhenUsed/>
    <w:rsid w:val="00CE6580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rsid w:val="00CE6580"/>
    <w:rPr>
      <w:rFonts w:cs="Times New Roman"/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rsid w:val="00CE6580"/>
    <w:rPr>
      <w:rFonts w:ascii="Tahoma" w:eastAsia="Times New Roman" w:hAnsi="Tahoma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rsid w:val="00CE6580"/>
    <w:rPr>
      <w:rFonts w:cs="Times New Roman"/>
      <w:vertAlign w:val="superscript"/>
    </w:rPr>
  </w:style>
  <w:style w:type="paragraph" w:customStyle="1" w:styleId="Paragrafoelenco2">
    <w:name w:val="Paragrafo elenco2"/>
    <w:basedOn w:val="Normale"/>
    <w:rsid w:val="00CE6580"/>
    <w:pPr>
      <w:ind w:left="708"/>
    </w:pPr>
  </w:style>
  <w:style w:type="paragraph" w:styleId="Pidipagina">
    <w:name w:val="footer"/>
    <w:basedOn w:val="Normale"/>
    <w:link w:val="PidipaginaCarattere"/>
    <w:uiPriority w:val="99"/>
    <w:rsid w:val="00CE6580"/>
    <w:pPr>
      <w:tabs>
        <w:tab w:val="center" w:pos="4819"/>
        <w:tab w:val="right" w:pos="9638"/>
      </w:tabs>
    </w:pPr>
    <w:rPr>
      <w:rFonts w:cs="Times New Roman"/>
      <w:sz w:val="24"/>
      <w:szCs w:val="20"/>
    </w:rPr>
  </w:style>
  <w:style w:type="character" w:customStyle="1" w:styleId="PidipaginaCarattere">
    <w:name w:val="Piè di pagina Carattere"/>
    <w:link w:val="Pidipagina"/>
    <w:uiPriority w:val="99"/>
    <w:rsid w:val="00CE6580"/>
    <w:rPr>
      <w:rFonts w:ascii="Tahoma" w:eastAsia="Times New Roman" w:hAnsi="Tahoma" w:cs="Times New Roman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CE6580"/>
    <w:pPr>
      <w:widowControl w:val="0"/>
      <w:tabs>
        <w:tab w:val="center" w:pos="4819"/>
        <w:tab w:val="right" w:pos="9638"/>
      </w:tabs>
      <w:autoSpaceDE w:val="0"/>
      <w:autoSpaceDN w:val="0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IntestazioneCarattere">
    <w:name w:val="Intestazione Carattere"/>
    <w:link w:val="Intestazione"/>
    <w:uiPriority w:val="99"/>
    <w:rsid w:val="00CE6580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rsid w:val="00CE6580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unhideWhenUsed/>
    <w:rsid w:val="00CE6580"/>
    <w:rPr>
      <w:rFonts w:cs="Times New Roman"/>
      <w:sz w:val="16"/>
      <w:szCs w:val="20"/>
    </w:rPr>
  </w:style>
  <w:style w:type="character" w:customStyle="1" w:styleId="TestofumettoCarattere">
    <w:name w:val="Testo fumetto Carattere"/>
    <w:link w:val="Testofumetto"/>
    <w:uiPriority w:val="99"/>
    <w:rsid w:val="00CE6580"/>
    <w:rPr>
      <w:rFonts w:ascii="Tahoma" w:eastAsia="Times New Roman" w:hAnsi="Tahoma" w:cs="Times New Roman"/>
      <w:sz w:val="16"/>
      <w:szCs w:val="20"/>
      <w:lang w:eastAsia="it-IT"/>
    </w:rPr>
  </w:style>
  <w:style w:type="paragraph" w:customStyle="1" w:styleId="Elencomedio2-Colore41">
    <w:name w:val="Elenco medio 2 - Colore 41"/>
    <w:basedOn w:val="Normale"/>
    <w:uiPriority w:val="34"/>
    <w:qFormat/>
    <w:rsid w:val="00CE6580"/>
    <w:pPr>
      <w:ind w:left="708"/>
    </w:pPr>
    <w:rPr>
      <w:rFonts w:cs="Times New Roman"/>
      <w:szCs w:val="24"/>
    </w:rPr>
  </w:style>
  <w:style w:type="character" w:styleId="Rimandocommento">
    <w:name w:val="annotation reference"/>
    <w:uiPriority w:val="99"/>
    <w:rsid w:val="00CE6580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rsid w:val="00CE6580"/>
    <w:rPr>
      <w:rFonts w:cs="Times New Roman"/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rsid w:val="00CE6580"/>
    <w:rPr>
      <w:rFonts w:ascii="Tahoma" w:eastAsia="Times New Roman" w:hAnsi="Tahoma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rsid w:val="00CE6580"/>
    <w:rPr>
      <w:b/>
    </w:rPr>
  </w:style>
  <w:style w:type="character" w:customStyle="1" w:styleId="SoggettocommentoCarattere">
    <w:name w:val="Soggetto commento Carattere"/>
    <w:link w:val="Soggettocommento"/>
    <w:rsid w:val="00CE6580"/>
    <w:rPr>
      <w:rFonts w:ascii="Tahoma" w:eastAsia="Times New Roman" w:hAnsi="Tahoma" w:cs="Times New Roman"/>
      <w:b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CE6580"/>
    <w:rPr>
      <w:rFonts w:ascii="Arial" w:hAnsi="Arial" w:cs="Times New Roman"/>
      <w:color w:val="0000FF"/>
      <w:szCs w:val="20"/>
    </w:rPr>
  </w:style>
  <w:style w:type="character" w:customStyle="1" w:styleId="Corpodeltesto2Carattere">
    <w:name w:val="Corpo del testo 2 Carattere"/>
    <w:link w:val="Corpodeltesto2"/>
    <w:rsid w:val="00CE6580"/>
    <w:rPr>
      <w:rFonts w:ascii="Arial" w:eastAsia="Times New Roman" w:hAnsi="Arial" w:cs="Times New Roman"/>
      <w:color w:val="0000FF"/>
      <w:sz w:val="18"/>
      <w:szCs w:val="20"/>
      <w:lang w:eastAsia="it-IT"/>
    </w:rPr>
  </w:style>
  <w:style w:type="paragraph" w:customStyle="1" w:styleId="Grigliachiara-Colore31">
    <w:name w:val="Griglia chiara - Colore 31"/>
    <w:basedOn w:val="Normale"/>
    <w:uiPriority w:val="72"/>
    <w:qFormat/>
    <w:rsid w:val="00CE6580"/>
    <w:pPr>
      <w:ind w:left="708"/>
    </w:pPr>
    <w:rPr>
      <w:rFonts w:cs="Times New Roman"/>
      <w:szCs w:val="24"/>
    </w:rPr>
  </w:style>
  <w:style w:type="paragraph" w:styleId="Testonotadichiusura">
    <w:name w:val="endnote text"/>
    <w:basedOn w:val="Normale"/>
    <w:link w:val="TestonotadichiusuraCarattere"/>
    <w:unhideWhenUsed/>
    <w:rsid w:val="00CE6580"/>
    <w:rPr>
      <w:rFonts w:cs="Times New Roman"/>
      <w:sz w:val="20"/>
      <w:szCs w:val="20"/>
    </w:rPr>
  </w:style>
  <w:style w:type="character" w:customStyle="1" w:styleId="TestonotadichiusuraCarattere">
    <w:name w:val="Testo nota di chiusura Carattere"/>
    <w:link w:val="Testonotadichiusura"/>
    <w:rsid w:val="00CE6580"/>
    <w:rPr>
      <w:rFonts w:ascii="Tahoma" w:eastAsia="Times New Roman" w:hAnsi="Tahoma" w:cs="Times New Roman"/>
      <w:sz w:val="20"/>
      <w:szCs w:val="20"/>
      <w:lang w:eastAsia="it-IT"/>
    </w:rPr>
  </w:style>
  <w:style w:type="character" w:styleId="Rimandonotadichiusura">
    <w:name w:val="endnote reference"/>
    <w:uiPriority w:val="99"/>
    <w:unhideWhenUsed/>
    <w:rsid w:val="00CE6580"/>
    <w:rPr>
      <w:vertAlign w:val="superscript"/>
    </w:rPr>
  </w:style>
  <w:style w:type="paragraph" w:customStyle="1" w:styleId="Grigliamedia1-Colore21">
    <w:name w:val="Griglia media 1 - Colore 21"/>
    <w:basedOn w:val="Normale"/>
    <w:uiPriority w:val="72"/>
    <w:qFormat/>
    <w:rsid w:val="00CE6580"/>
    <w:pPr>
      <w:ind w:left="708"/>
    </w:pPr>
    <w:rPr>
      <w:rFonts w:cs="Times New Roman"/>
      <w:szCs w:val="24"/>
    </w:rPr>
  </w:style>
  <w:style w:type="paragraph" w:customStyle="1" w:styleId="Elencoacolori-Colore11">
    <w:name w:val="Elenco a colori - Colore 11"/>
    <w:basedOn w:val="Normale"/>
    <w:uiPriority w:val="72"/>
    <w:qFormat/>
    <w:rsid w:val="00CE6580"/>
    <w:pPr>
      <w:ind w:left="708"/>
    </w:pPr>
    <w:rPr>
      <w:rFonts w:cs="Times New Roman"/>
      <w:szCs w:val="24"/>
    </w:rPr>
  </w:style>
  <w:style w:type="paragraph" w:customStyle="1" w:styleId="Quadretto2">
    <w:name w:val="Quadretto 2°"/>
    <w:basedOn w:val="Normale"/>
    <w:link w:val="Quadretto2Carattere"/>
    <w:qFormat/>
    <w:rsid w:val="00CE6580"/>
    <w:pPr>
      <w:widowControl w:val="0"/>
      <w:tabs>
        <w:tab w:val="left" w:pos="960"/>
        <w:tab w:val="left" w:pos="1418"/>
      </w:tabs>
      <w:ind w:left="1843" w:right="85" w:hanging="1134"/>
    </w:pPr>
    <w:rPr>
      <w:rFonts w:ascii="Calibri" w:eastAsia="Arial" w:hAnsi="Calibri" w:cs="Arial"/>
      <w:bCs/>
      <w:color w:val="000000"/>
      <w:spacing w:val="1"/>
      <w:sz w:val="22"/>
      <w:szCs w:val="22"/>
      <w:lang w:eastAsia="en-US"/>
    </w:rPr>
  </w:style>
  <w:style w:type="character" w:customStyle="1" w:styleId="Quadretto2Carattere">
    <w:name w:val="Quadretto 2° Carattere"/>
    <w:link w:val="Quadretto2"/>
    <w:rsid w:val="00CE6580"/>
    <w:rPr>
      <w:rFonts w:ascii="Calibri" w:eastAsia="Arial" w:hAnsi="Calibri" w:cs="Arial"/>
      <w:bCs/>
      <w:color w:val="000000"/>
      <w:spacing w:val="1"/>
    </w:rPr>
  </w:style>
  <w:style w:type="paragraph" w:customStyle="1" w:styleId="Quadretto3">
    <w:name w:val="Quadretto 3°"/>
    <w:basedOn w:val="Normale"/>
    <w:link w:val="Quadretto3Carattere"/>
    <w:qFormat/>
    <w:rsid w:val="00CE6580"/>
    <w:pPr>
      <w:widowControl w:val="0"/>
      <w:tabs>
        <w:tab w:val="left" w:pos="851"/>
        <w:tab w:val="left" w:pos="2127"/>
        <w:tab w:val="left" w:pos="2552"/>
      </w:tabs>
      <w:ind w:left="2552" w:right="85" w:hanging="1134"/>
    </w:pPr>
    <w:rPr>
      <w:rFonts w:ascii="Calibri" w:eastAsia="Arial" w:hAnsi="Calibri" w:cs="Arial"/>
      <w:bCs/>
      <w:color w:val="000000"/>
      <w:spacing w:val="1"/>
      <w:sz w:val="22"/>
      <w:szCs w:val="22"/>
      <w:lang w:eastAsia="en-US"/>
    </w:rPr>
  </w:style>
  <w:style w:type="character" w:customStyle="1" w:styleId="Quadretto3Carattere">
    <w:name w:val="Quadretto 3° Carattere"/>
    <w:link w:val="Quadretto3"/>
    <w:rsid w:val="00CE6580"/>
    <w:rPr>
      <w:rFonts w:ascii="Calibri" w:eastAsia="Arial" w:hAnsi="Calibri" w:cs="Arial"/>
      <w:bCs/>
      <w:color w:val="000000"/>
      <w:spacing w:val="1"/>
    </w:rPr>
  </w:style>
  <w:style w:type="paragraph" w:styleId="Nessunaspaziatura">
    <w:name w:val="No Spacing"/>
    <w:aliases w:val="Testo inizio"/>
    <w:uiPriority w:val="1"/>
    <w:qFormat/>
    <w:rsid w:val="00CE6580"/>
    <w:pPr>
      <w:widowControl w:val="0"/>
      <w:spacing w:before="120" w:after="80"/>
      <w:ind w:left="709"/>
    </w:pPr>
    <w:rPr>
      <w:bCs/>
      <w:spacing w:val="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ormattiva.it/uri-res/N2Ls?urn:nir:stato:decreto.legislativo:2003-06-30;196~art13!vig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3659</Words>
  <Characters>20860</Characters>
  <DocSecurity>0</DocSecurity>
  <Lines>173</Lines>
  <Paragraphs>48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24471</CharactersWithSpaces>
  <SharedDoc>false</SharedDoc>
  <HLinks>
    <vt:vector size="6" baseType="variant">
      <vt:variant>
        <vt:i4>262153</vt:i4>
      </vt:variant>
      <vt:variant>
        <vt:i4>0</vt:i4>
      </vt:variant>
      <vt:variant>
        <vt:i4>0</vt:i4>
      </vt:variant>
      <vt:variant>
        <vt:i4>5</vt:i4>
      </vt:variant>
      <vt:variant>
        <vt:lpwstr>http://www.normattiva.it/uri-res/N2Ls?urn:nir:stato:decreto.legislativo:2003-06-30;196~art13!vig=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2019-05-10T10:36:00Z</dcterms:created>
  <dcterms:modified xsi:type="dcterms:W3CDTF">2019-05-10T10:36:00Z</dcterms:modified>
</cp:coreProperties>
</file>